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C0417" w14:textId="1874162F" w:rsidR="00E40C0C" w:rsidRPr="00E40C0C" w:rsidRDefault="0058700C" w:rsidP="00396074">
      <w:pPr>
        <w:jc w:val="center"/>
        <w:rPr>
          <w:rFonts w:ascii="Century Gothic" w:hAnsi="Century Gothic"/>
          <w:b/>
          <w:bCs/>
          <w:lang w:val="en-US"/>
        </w:rPr>
      </w:pPr>
      <w:r w:rsidRPr="79281511">
        <w:rPr>
          <w:rFonts w:ascii="Century Gothic" w:hAnsi="Century Gothic"/>
          <w:b/>
          <w:bCs/>
          <w:lang w:val="en-US"/>
        </w:rPr>
        <w:t>Welcome to s</w:t>
      </w:r>
      <w:r w:rsidR="00E41D98" w:rsidRPr="79281511">
        <w:rPr>
          <w:rFonts w:ascii="Century Gothic" w:hAnsi="Century Gothic"/>
          <w:b/>
          <w:bCs/>
          <w:lang w:val="en-US"/>
        </w:rPr>
        <w:t>ummer</w:t>
      </w:r>
      <w:r w:rsidRPr="79281511">
        <w:rPr>
          <w:rFonts w:ascii="Century Gothic" w:hAnsi="Century Gothic"/>
          <w:b/>
          <w:bCs/>
          <w:lang w:val="en-US"/>
        </w:rPr>
        <w:t xml:space="preserve"> term’s learning for </w:t>
      </w:r>
      <w:r w:rsidR="5ED6C559" w:rsidRPr="79281511">
        <w:rPr>
          <w:rFonts w:ascii="Century Gothic" w:hAnsi="Century Gothic"/>
          <w:b/>
          <w:bCs/>
          <w:lang w:val="en-US"/>
        </w:rPr>
        <w:t>Acorn</w:t>
      </w:r>
      <w:r w:rsidRPr="79281511">
        <w:rPr>
          <w:rFonts w:ascii="Century Gothic" w:hAnsi="Century Gothic"/>
          <w:b/>
          <w:bCs/>
          <w:lang w:val="en-US"/>
        </w:rPr>
        <w:t xml:space="preserve"> class.</w:t>
      </w:r>
    </w:p>
    <w:p w14:paraId="742766F7" w14:textId="77777777" w:rsidR="00E40C0C" w:rsidRDefault="00E40C0C" w:rsidP="00E40C0C">
      <w:pPr>
        <w:jc w:val="center"/>
        <w:rPr>
          <w:rFonts w:ascii="Century Gothic" w:hAnsi="Century Gothic"/>
          <w:lang w:val="en-US"/>
        </w:rPr>
      </w:pPr>
    </w:p>
    <w:p w14:paraId="6856099D" w14:textId="68B764E8" w:rsidR="0058700C" w:rsidRPr="00396074" w:rsidRDefault="0058700C" w:rsidP="00E40C0C">
      <w:pPr>
        <w:rPr>
          <w:rFonts w:ascii="Century Gothic" w:hAnsi="Century Gothic"/>
          <w:sz w:val="20"/>
          <w:szCs w:val="20"/>
          <w:lang w:val="en-US"/>
        </w:rPr>
      </w:pPr>
      <w:r w:rsidRPr="00396074">
        <w:rPr>
          <w:rFonts w:ascii="Century Gothic" w:hAnsi="Century Gothic"/>
          <w:sz w:val="20"/>
          <w:szCs w:val="20"/>
        </w:rPr>
        <w:t>This tells you what your child will be learning this term in school. We really value your support and the help that you can give your child with their learning. If you would like a detailed overview of curriculum coverage</w:t>
      </w:r>
      <w:r w:rsidR="004A68F3">
        <w:rPr>
          <w:rFonts w:ascii="Century Gothic" w:hAnsi="Century Gothic"/>
          <w:sz w:val="20"/>
          <w:szCs w:val="20"/>
        </w:rPr>
        <w:t>,</w:t>
      </w:r>
      <w:r w:rsidRPr="00396074">
        <w:rPr>
          <w:rFonts w:ascii="Century Gothic" w:hAnsi="Century Gothic"/>
          <w:sz w:val="20"/>
          <w:szCs w:val="20"/>
        </w:rPr>
        <w:t xml:space="preserve"> please see our website  </w:t>
      </w:r>
      <w:hyperlink r:id="rId10" w:history="1">
        <w:r w:rsidRPr="00396074">
          <w:rPr>
            <w:rStyle w:val="Hyperlink"/>
            <w:rFonts w:ascii="Century Gothic" w:hAnsi="Century Gothic"/>
            <w:sz w:val="20"/>
            <w:szCs w:val="20"/>
          </w:rPr>
          <w:t>Felix Primary School</w:t>
        </w:r>
      </w:hyperlink>
    </w:p>
    <w:p w14:paraId="0832CD62" w14:textId="54A1F5E2" w:rsidR="0058700C" w:rsidRDefault="004A68F3" w:rsidP="0058700C">
      <w:pPr>
        <w:rPr>
          <w:rFonts w:ascii="Century Gothic" w:hAnsi="Century Gothic"/>
        </w:rPr>
      </w:pPr>
      <w:r>
        <w:rPr>
          <w:noProof/>
        </w:rPr>
        <mc:AlternateContent>
          <mc:Choice Requires="wps">
            <w:drawing>
              <wp:anchor distT="45720" distB="45720" distL="114300" distR="114300" simplePos="0" relativeHeight="251648512" behindDoc="0" locked="0" layoutInCell="1" allowOverlap="1" wp14:anchorId="4036AC65" wp14:editId="6F7B9F21">
                <wp:simplePos x="0" y="0"/>
                <wp:positionH relativeFrom="column">
                  <wp:posOffset>-209550</wp:posOffset>
                </wp:positionH>
                <wp:positionV relativeFrom="paragraph">
                  <wp:posOffset>184150</wp:posOffset>
                </wp:positionV>
                <wp:extent cx="3819525" cy="1758950"/>
                <wp:effectExtent l="0" t="0" r="28575" b="12700"/>
                <wp:wrapNone/>
                <wp:docPr id="519990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758950"/>
                        </a:xfrm>
                        <a:prstGeom prst="rect">
                          <a:avLst/>
                        </a:prstGeom>
                        <a:solidFill>
                          <a:srgbClr val="FFFFFF"/>
                        </a:solidFill>
                        <a:ln w="19050">
                          <a:solidFill>
                            <a:srgbClr val="002060"/>
                          </a:solidFill>
                          <a:miter lim="800000"/>
                          <a:headEnd/>
                          <a:tailEnd/>
                        </a:ln>
                      </wps:spPr>
                      <wps:txbx>
                        <w:txbxContent>
                          <w:p w14:paraId="7E11A8F7" w14:textId="47F3F724" w:rsidR="00925E62" w:rsidRPr="00925E62" w:rsidRDefault="004A68F3" w:rsidP="00925E62">
                            <w:pPr>
                              <w:rPr>
                                <w:rFonts w:ascii="Century Gothic" w:hAnsi="Century Gothic"/>
                              </w:rPr>
                            </w:pPr>
                            <w:r>
                              <w:rPr>
                                <w:rFonts w:ascii="Century Gothic" w:hAnsi="Century Gothic"/>
                                <w:b/>
                                <w:bCs/>
                              </w:rPr>
                              <w:t>Literacy</w:t>
                            </w:r>
                          </w:p>
                          <w:p w14:paraId="6D703F34" w14:textId="68730419" w:rsidR="004A68F3" w:rsidRPr="00925E62" w:rsidRDefault="00813691">
                            <w:pPr>
                              <w:rPr>
                                <w:rFonts w:ascii="Century Gothic" w:hAnsi="Century Gothic"/>
                                <w:sz w:val="18"/>
                                <w:szCs w:val="18"/>
                                <w:lang w:val="en-US"/>
                              </w:rPr>
                            </w:pPr>
                            <w:r>
                              <w:rPr>
                                <w:rFonts w:ascii="Century Gothic" w:hAnsi="Century Gothic"/>
                                <w:sz w:val="18"/>
                                <w:szCs w:val="18"/>
                                <w:lang w:val="en-US"/>
                              </w:rPr>
                              <w:t>Our first book this term, will be Chocolate Cake by Michael Rosen</w:t>
                            </w:r>
                            <w:r w:rsidR="004A73E8">
                              <w:rPr>
                                <w:rFonts w:ascii="Century Gothic" w:hAnsi="Century Gothic"/>
                                <w:sz w:val="18"/>
                                <w:szCs w:val="18"/>
                                <w:lang w:val="en-US"/>
                              </w:rPr>
                              <w:t xml:space="preserve">. The children will be thinking about actions words and using these when writing instructions for making a chocolate mug cake. </w:t>
                            </w:r>
                            <w:r w:rsidR="00E05524">
                              <w:rPr>
                                <w:rFonts w:ascii="Century Gothic" w:hAnsi="Century Gothic"/>
                                <w:sz w:val="18"/>
                                <w:szCs w:val="18"/>
                                <w:lang w:val="en-US"/>
                              </w:rPr>
                              <w:t xml:space="preserve">We will then </w:t>
                            </w:r>
                            <w:r w:rsidR="009F2E4F">
                              <w:rPr>
                                <w:rFonts w:ascii="Century Gothic" w:hAnsi="Century Gothic"/>
                                <w:sz w:val="18"/>
                                <w:szCs w:val="18"/>
                                <w:lang w:val="en-US"/>
                              </w:rPr>
                              <w:t xml:space="preserve">be reading Ruby’s Worry. After half term we will read </w:t>
                            </w:r>
                            <w:r w:rsidR="0002215A">
                              <w:rPr>
                                <w:rFonts w:ascii="Century Gothic" w:hAnsi="Century Gothic"/>
                                <w:sz w:val="18"/>
                                <w:szCs w:val="18"/>
                                <w:lang w:val="en-US"/>
                              </w:rPr>
                              <w:t xml:space="preserve">How </w:t>
                            </w:r>
                            <w:proofErr w:type="gramStart"/>
                            <w:r w:rsidR="0002215A">
                              <w:rPr>
                                <w:rFonts w:ascii="Century Gothic" w:hAnsi="Century Gothic"/>
                                <w:sz w:val="18"/>
                                <w:szCs w:val="18"/>
                                <w:lang w:val="en-US"/>
                              </w:rPr>
                              <w:t>To</w:t>
                            </w:r>
                            <w:proofErr w:type="gramEnd"/>
                            <w:r w:rsidR="0002215A">
                              <w:rPr>
                                <w:rFonts w:ascii="Century Gothic" w:hAnsi="Century Gothic"/>
                                <w:sz w:val="18"/>
                                <w:szCs w:val="18"/>
                                <w:lang w:val="en-US"/>
                              </w:rPr>
                              <w:t xml:space="preserve"> Catch a Star followed by I want a pet dog where we will be practicing our persu</w:t>
                            </w:r>
                            <w:r w:rsidR="003D6D5E">
                              <w:rPr>
                                <w:rFonts w:ascii="Century Gothic" w:hAnsi="Century Gothic"/>
                                <w:sz w:val="18"/>
                                <w:szCs w:val="18"/>
                                <w:lang w:val="en-US"/>
                              </w:rPr>
                              <w:t xml:space="preserve">asive writing skills.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036AC65">
                <v:stroke joinstyle="miter"/>
                <v:path gradientshapeok="t" o:connecttype="rect"/>
              </v:shapetype>
              <v:shape id="Text Box 2" style="position:absolute;margin-left:-16.5pt;margin-top:14.5pt;width:300.75pt;height:138.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00206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">
                <v:textbox>
                  <w:txbxContent>
                    <w:p w:rsidRPr="00925E62" w:rsidR="00925E62" w:rsidP="00925E62" w:rsidRDefault="004A68F3" w14:paraId="7E11A8F7" w14:textId="47F3F724">
                      <w:pPr>
                        <w:rPr>
                          <w:rFonts w:ascii="Century Gothic" w:hAnsi="Century Gothic"/>
                        </w:rPr>
                      </w:pPr>
                      <w:r>
                        <w:rPr>
                          <w:rFonts w:ascii="Century Gothic" w:hAnsi="Century Gothic"/>
                          <w:b/>
                          <w:bCs/>
                        </w:rPr>
                        <w:t>Literacy</w:t>
                      </w:r>
                    </w:p>
                    <w:p w:rsidRPr="00925E62" w:rsidR="004A68F3" w:rsidRDefault="00813691" w14:paraId="6D703F34" w14:textId="68730419">
                      <w:pPr>
                        <w:rPr>
                          <w:rFonts w:ascii="Century Gothic" w:hAnsi="Century Gothic"/>
                          <w:sz w:val="18"/>
                          <w:szCs w:val="18"/>
                          <w:lang w:val="en-US"/>
                        </w:rPr>
                      </w:pPr>
                      <w:r>
                        <w:rPr>
                          <w:rFonts w:ascii="Century Gothic" w:hAnsi="Century Gothic"/>
                          <w:sz w:val="18"/>
                          <w:szCs w:val="18"/>
                          <w:lang w:val="en-US"/>
                        </w:rPr>
                        <w:t>Our first book this term, will be Chocolate Cake by Michael Rosen</w:t>
                      </w:r>
                      <w:r w:rsidR="004A73E8">
                        <w:rPr>
                          <w:rFonts w:ascii="Century Gothic" w:hAnsi="Century Gothic"/>
                          <w:sz w:val="18"/>
                          <w:szCs w:val="18"/>
                          <w:lang w:val="en-US"/>
                        </w:rPr>
                        <w:t xml:space="preserve">. The children will be thinking about actions words and using these when writing instructions for making a chocolate mug cake. </w:t>
                      </w:r>
                      <w:r w:rsidR="00E05524">
                        <w:rPr>
                          <w:rFonts w:ascii="Century Gothic" w:hAnsi="Century Gothic"/>
                          <w:sz w:val="18"/>
                          <w:szCs w:val="18"/>
                          <w:lang w:val="en-US"/>
                        </w:rPr>
                        <w:t xml:space="preserve">We will then </w:t>
                      </w:r>
                      <w:r w:rsidR="009F2E4F">
                        <w:rPr>
                          <w:rFonts w:ascii="Century Gothic" w:hAnsi="Century Gothic"/>
                          <w:sz w:val="18"/>
                          <w:szCs w:val="18"/>
                          <w:lang w:val="en-US"/>
                        </w:rPr>
                        <w:t xml:space="preserve">be reading Ruby’s Worry. After half term we will read </w:t>
                      </w:r>
                      <w:r w:rsidR="0002215A">
                        <w:rPr>
                          <w:rFonts w:ascii="Century Gothic" w:hAnsi="Century Gothic"/>
                          <w:sz w:val="18"/>
                          <w:szCs w:val="18"/>
                          <w:lang w:val="en-US"/>
                        </w:rPr>
                        <w:t xml:space="preserve">How </w:t>
                      </w:r>
                      <w:proofErr w:type="gramStart"/>
                      <w:r w:rsidR="0002215A">
                        <w:rPr>
                          <w:rFonts w:ascii="Century Gothic" w:hAnsi="Century Gothic"/>
                          <w:sz w:val="18"/>
                          <w:szCs w:val="18"/>
                          <w:lang w:val="en-US"/>
                        </w:rPr>
                        <w:t>To</w:t>
                      </w:r>
                      <w:proofErr w:type="gramEnd"/>
                      <w:r w:rsidR="0002215A">
                        <w:rPr>
                          <w:rFonts w:ascii="Century Gothic" w:hAnsi="Century Gothic"/>
                          <w:sz w:val="18"/>
                          <w:szCs w:val="18"/>
                          <w:lang w:val="en-US"/>
                        </w:rPr>
                        <w:t xml:space="preserve"> Catch a Star followed by I want a pet dog where we will be practicing our persu</w:t>
                      </w:r>
                      <w:r w:rsidR="003D6D5E">
                        <w:rPr>
                          <w:rFonts w:ascii="Century Gothic" w:hAnsi="Century Gothic"/>
                          <w:sz w:val="18"/>
                          <w:szCs w:val="18"/>
                          <w:lang w:val="en-US"/>
                        </w:rPr>
                        <w:t xml:space="preserve">asive writing skills. </w:t>
                      </w:r>
                    </w:p>
                  </w:txbxContent>
                </v:textbox>
              </v:shape>
            </w:pict>
          </mc:Fallback>
        </mc:AlternateContent>
      </w:r>
    </w:p>
    <w:p w14:paraId="42A92690" w14:textId="40E3C951" w:rsidR="0058700C" w:rsidRDefault="004A68F3" w:rsidP="0058700C">
      <w:pPr>
        <w:rPr>
          <w:rFonts w:ascii="Century Gothic" w:hAnsi="Century Gothic"/>
          <w:b/>
          <w:bCs/>
        </w:rPr>
      </w:pPr>
      <w:r>
        <w:rPr>
          <w:rFonts w:ascii="Century Gothic" w:hAnsi="Century Gothic"/>
          <w:b/>
          <w:bCs/>
          <w:noProof/>
        </w:rPr>
        <mc:AlternateContent>
          <mc:Choice Requires="wps">
            <w:drawing>
              <wp:anchor distT="45720" distB="45720" distL="114300" distR="114300" simplePos="0" relativeHeight="251672064" behindDoc="0" locked="0" layoutInCell="1" allowOverlap="1" wp14:anchorId="6177DA57" wp14:editId="45091E7C">
                <wp:simplePos x="0" y="0"/>
                <wp:positionH relativeFrom="margin">
                  <wp:posOffset>3747135</wp:posOffset>
                </wp:positionH>
                <wp:positionV relativeFrom="paragraph">
                  <wp:posOffset>12700</wp:posOffset>
                </wp:positionV>
                <wp:extent cx="2767965" cy="1764665"/>
                <wp:effectExtent l="0" t="0" r="1333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1764665"/>
                        </a:xfrm>
                        <a:prstGeom prst="rect">
                          <a:avLst/>
                        </a:prstGeom>
                        <a:solidFill>
                          <a:srgbClr val="FFFFFF"/>
                        </a:solidFill>
                        <a:ln w="15875">
                          <a:solidFill>
                            <a:srgbClr val="92D050"/>
                          </a:solidFill>
                          <a:miter lim="800000"/>
                          <a:headEnd/>
                          <a:tailEnd/>
                        </a:ln>
                      </wps:spPr>
                      <wps:txbx>
                        <w:txbxContent>
                          <w:p w14:paraId="5025ACA9" w14:textId="317661D7" w:rsidR="004A68F3" w:rsidRPr="004A68F3" w:rsidRDefault="004A68F3" w:rsidP="004A68F3">
                            <w:pPr>
                              <w:rPr>
                                <w:rFonts w:ascii="Century Gothic" w:hAnsi="Century Gothic"/>
                              </w:rPr>
                            </w:pPr>
                            <w:r>
                              <w:rPr>
                                <w:rFonts w:ascii="Century Gothic" w:hAnsi="Century Gothic"/>
                                <w:b/>
                                <w:bCs/>
                              </w:rPr>
                              <w:t>Communication and Language</w:t>
                            </w:r>
                          </w:p>
                          <w:p w14:paraId="505D9D9E" w14:textId="77777777" w:rsidR="004A68F3" w:rsidRDefault="004A68F3" w:rsidP="004A68F3">
                            <w:pPr>
                              <w:rPr>
                                <w:rFonts w:ascii="Century Gothic" w:hAnsi="Century Gothic"/>
                                <w:sz w:val="18"/>
                                <w:szCs w:val="18"/>
                              </w:rPr>
                            </w:pPr>
                          </w:p>
                          <w:p w14:paraId="3274A884" w14:textId="7321560D" w:rsidR="004A68F3" w:rsidRPr="00C43535" w:rsidRDefault="00567FCB" w:rsidP="004A68F3">
                            <w:pPr>
                              <w:rPr>
                                <w:rFonts w:ascii="Century Gothic" w:hAnsi="Century Gothic"/>
                                <w:sz w:val="18"/>
                                <w:szCs w:val="18"/>
                                <w:lang w:val="en-US"/>
                              </w:rPr>
                            </w:pPr>
                            <w:r w:rsidRPr="00C43535">
                              <w:rPr>
                                <w:rFonts w:ascii="Century Gothic" w:hAnsi="Century Gothic"/>
                                <w:sz w:val="18"/>
                                <w:szCs w:val="18"/>
                                <w:lang w:val="en-US"/>
                              </w:rPr>
                              <w:t xml:space="preserve">We will be focusing on holding a </w:t>
                            </w:r>
                            <w:r w:rsidR="00C43535" w:rsidRPr="00C43535">
                              <w:rPr>
                                <w:rFonts w:ascii="Century Gothic" w:hAnsi="Century Gothic"/>
                                <w:sz w:val="18"/>
                                <w:szCs w:val="18"/>
                                <w:lang w:val="en-US"/>
                              </w:rPr>
                              <w:t>reciprocal</w:t>
                            </w:r>
                            <w:r w:rsidRPr="00C43535">
                              <w:rPr>
                                <w:rFonts w:ascii="Century Gothic" w:hAnsi="Century Gothic"/>
                                <w:sz w:val="18"/>
                                <w:szCs w:val="18"/>
                                <w:lang w:val="en-US"/>
                              </w:rPr>
                              <w:t xml:space="preserve"> convers</w:t>
                            </w:r>
                            <w:r w:rsidR="00C43535" w:rsidRPr="00C43535">
                              <w:rPr>
                                <w:rFonts w:ascii="Century Gothic" w:hAnsi="Century Gothic"/>
                                <w:sz w:val="18"/>
                                <w:szCs w:val="18"/>
                                <w:lang w:val="en-US"/>
                              </w:rPr>
                              <w:t xml:space="preserve">ation with or peers. </w:t>
                            </w:r>
                            <w:r w:rsidR="00C43535">
                              <w:rPr>
                                <w:rFonts w:ascii="Century Gothic" w:hAnsi="Century Gothic"/>
                                <w:sz w:val="18"/>
                                <w:szCs w:val="18"/>
                                <w:lang w:val="en-US"/>
                              </w:rPr>
                              <w:t>The children will be encouraged to ask and answer questions</w:t>
                            </w:r>
                            <w:r w:rsidR="00674A40">
                              <w:rPr>
                                <w:rFonts w:ascii="Century Gothic" w:hAnsi="Century Gothic"/>
                                <w:sz w:val="18"/>
                                <w:szCs w:val="18"/>
                                <w:lang w:val="en-US"/>
                              </w:rPr>
                              <w:t xml:space="preserve">. We will also be encouraging the children to ask questions if there is something they are unsure of.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295.05pt;margin-top:1pt;width:217.95pt;height:138.9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92d05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" w14:anchorId="6177DA57">
                <v:textbox>
                  <w:txbxContent>
                    <w:p w:rsidRPr="004A68F3" w:rsidR="004A68F3" w:rsidP="004A68F3" w:rsidRDefault="004A68F3" w14:paraId="5025ACA9" w14:textId="317661D7">
                      <w:pPr>
                        <w:rPr>
                          <w:rFonts w:ascii="Century Gothic" w:hAnsi="Century Gothic"/>
                        </w:rPr>
                      </w:pPr>
                      <w:r>
                        <w:rPr>
                          <w:rFonts w:ascii="Century Gothic" w:hAnsi="Century Gothic"/>
                          <w:b/>
                          <w:bCs/>
                        </w:rPr>
                        <w:t>Communication and Language</w:t>
                      </w:r>
                    </w:p>
                    <w:p w:rsidR="004A68F3" w:rsidP="004A68F3" w:rsidRDefault="004A68F3" w14:paraId="505D9D9E" w14:textId="77777777">
                      <w:pPr>
                        <w:rPr>
                          <w:rFonts w:ascii="Century Gothic" w:hAnsi="Century Gothic"/>
                          <w:sz w:val="18"/>
                          <w:szCs w:val="18"/>
                        </w:rPr>
                      </w:pPr>
                    </w:p>
                    <w:p w:rsidRPr="00C43535" w:rsidR="004A68F3" w:rsidP="004A68F3" w:rsidRDefault="00567FCB" w14:paraId="3274A884" w14:textId="7321560D">
                      <w:pPr>
                        <w:rPr>
                          <w:rFonts w:ascii="Century Gothic" w:hAnsi="Century Gothic"/>
                          <w:sz w:val="18"/>
                          <w:szCs w:val="18"/>
                          <w:lang w:val="en-US"/>
                        </w:rPr>
                      </w:pPr>
                      <w:r w:rsidRPr="00C43535">
                        <w:rPr>
                          <w:rFonts w:ascii="Century Gothic" w:hAnsi="Century Gothic"/>
                          <w:sz w:val="18"/>
                          <w:szCs w:val="18"/>
                          <w:lang w:val="en-US"/>
                        </w:rPr>
                        <w:t xml:space="preserve">We will be focusing on holding a </w:t>
                      </w:r>
                      <w:r w:rsidRPr="00C43535" w:rsidR="00C43535">
                        <w:rPr>
                          <w:rFonts w:ascii="Century Gothic" w:hAnsi="Century Gothic"/>
                          <w:sz w:val="18"/>
                          <w:szCs w:val="18"/>
                          <w:lang w:val="en-US"/>
                        </w:rPr>
                        <w:t>reciprocal</w:t>
                      </w:r>
                      <w:r w:rsidRPr="00C43535">
                        <w:rPr>
                          <w:rFonts w:ascii="Century Gothic" w:hAnsi="Century Gothic"/>
                          <w:sz w:val="18"/>
                          <w:szCs w:val="18"/>
                          <w:lang w:val="en-US"/>
                        </w:rPr>
                        <w:t xml:space="preserve"> convers</w:t>
                      </w:r>
                      <w:r w:rsidRPr="00C43535" w:rsidR="00C43535">
                        <w:rPr>
                          <w:rFonts w:ascii="Century Gothic" w:hAnsi="Century Gothic"/>
                          <w:sz w:val="18"/>
                          <w:szCs w:val="18"/>
                          <w:lang w:val="en-US"/>
                        </w:rPr>
                        <w:t xml:space="preserve">ation with or peers. </w:t>
                      </w:r>
                      <w:r w:rsidR="00C43535">
                        <w:rPr>
                          <w:rFonts w:ascii="Century Gothic" w:hAnsi="Century Gothic"/>
                          <w:sz w:val="18"/>
                          <w:szCs w:val="18"/>
                          <w:lang w:val="en-US"/>
                        </w:rPr>
                        <w:t>The children will be encouraged to ask and answer questions</w:t>
                      </w:r>
                      <w:r w:rsidR="00674A40">
                        <w:rPr>
                          <w:rFonts w:ascii="Century Gothic" w:hAnsi="Century Gothic"/>
                          <w:sz w:val="18"/>
                          <w:szCs w:val="18"/>
                          <w:lang w:val="en-US"/>
                        </w:rPr>
                        <w:t xml:space="preserve">. We will also be encouraging the children to ask questions if there is something they are unsure of. </w:t>
                      </w:r>
                    </w:p>
                  </w:txbxContent>
                </v:textbox>
                <w10:wrap anchorx="margin"/>
              </v:shape>
            </w:pict>
          </mc:Fallback>
        </mc:AlternateContent>
      </w:r>
      <w:r>
        <w:rPr>
          <w:rFonts w:ascii="Century Gothic" w:hAnsi="Century Gothic"/>
          <w:b/>
          <w:bCs/>
          <w:noProof/>
        </w:rPr>
        <mc:AlternateContent>
          <mc:Choice Requires="wps">
            <w:drawing>
              <wp:anchor distT="45720" distB="45720" distL="114300" distR="114300" simplePos="0" relativeHeight="251662848" behindDoc="0" locked="0" layoutInCell="1" allowOverlap="1" wp14:anchorId="4036AC65" wp14:editId="149A3FB0">
                <wp:simplePos x="0" y="0"/>
                <wp:positionH relativeFrom="column">
                  <wp:posOffset>6628765</wp:posOffset>
                </wp:positionH>
                <wp:positionV relativeFrom="paragraph">
                  <wp:posOffset>12700</wp:posOffset>
                </wp:positionV>
                <wp:extent cx="3419475" cy="1764665"/>
                <wp:effectExtent l="0" t="0" r="28575" b="26035"/>
                <wp:wrapNone/>
                <wp:docPr id="84620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764665"/>
                        </a:xfrm>
                        <a:prstGeom prst="rect">
                          <a:avLst/>
                        </a:prstGeom>
                        <a:solidFill>
                          <a:srgbClr val="FFFFFF"/>
                        </a:solidFill>
                        <a:ln w="15875">
                          <a:solidFill>
                            <a:srgbClr val="92D050"/>
                          </a:solidFill>
                          <a:miter lim="800000"/>
                          <a:headEnd/>
                          <a:tailEnd/>
                        </a:ln>
                      </wps:spPr>
                      <wps:txbx>
                        <w:txbxContent>
                          <w:p w14:paraId="6D7F7B86" w14:textId="7A816C7E" w:rsidR="00396074" w:rsidRPr="004A68F3" w:rsidRDefault="004A68F3" w:rsidP="00396074">
                            <w:pPr>
                              <w:rPr>
                                <w:rFonts w:ascii="Century Gothic" w:hAnsi="Century Gothic"/>
                              </w:rPr>
                            </w:pPr>
                            <w:r>
                              <w:rPr>
                                <w:rFonts w:ascii="Century Gothic" w:hAnsi="Century Gothic"/>
                                <w:b/>
                                <w:bCs/>
                              </w:rPr>
                              <w:t>Understanding the world</w:t>
                            </w:r>
                          </w:p>
                          <w:p w14:paraId="4EB2B7BE" w14:textId="77777777" w:rsidR="00396074" w:rsidRDefault="00396074" w:rsidP="00396074">
                            <w:pPr>
                              <w:rPr>
                                <w:rFonts w:ascii="Century Gothic" w:hAnsi="Century Gothic"/>
                                <w:sz w:val="18"/>
                                <w:szCs w:val="18"/>
                              </w:rPr>
                            </w:pPr>
                          </w:p>
                          <w:p w14:paraId="363A6810" w14:textId="45346D81" w:rsidR="00F370B1" w:rsidRDefault="00F370B1" w:rsidP="00396074">
                            <w:pPr>
                              <w:rPr>
                                <w:rFonts w:ascii="Century Gothic" w:hAnsi="Century Gothic"/>
                                <w:sz w:val="18"/>
                                <w:szCs w:val="18"/>
                              </w:rPr>
                            </w:pPr>
                            <w:r>
                              <w:rPr>
                                <w:rFonts w:ascii="Century Gothic" w:hAnsi="Century Gothic"/>
                                <w:sz w:val="18"/>
                                <w:szCs w:val="18"/>
                              </w:rPr>
                              <w:t>Our first topic this term will be changing and growing. The children will be investigating</w:t>
                            </w:r>
                            <w:r w:rsidR="00FC4EB6">
                              <w:rPr>
                                <w:rFonts w:ascii="Century Gothic" w:hAnsi="Century Gothic"/>
                                <w:sz w:val="18"/>
                                <w:szCs w:val="18"/>
                              </w:rPr>
                              <w:t xml:space="preserve"> the life cycles of familiar animals including </w:t>
                            </w:r>
                            <w:r w:rsidR="00F14B5C">
                              <w:rPr>
                                <w:rFonts w:ascii="Century Gothic" w:hAnsi="Century Gothic"/>
                                <w:sz w:val="18"/>
                                <w:szCs w:val="18"/>
                              </w:rPr>
                              <w:t xml:space="preserve">frogs, butterflies and chickens.  They will plant seeds and flowers and watch these grow. We will also think about how we change as we grow from babies to adults. After half term our topic will be long, long ago and we will explore castles and the people that lived in them. We will also think about dinosaurs and fossils.  </w:t>
                            </w:r>
                          </w:p>
                          <w:p w14:paraId="393FDBCD" w14:textId="77777777" w:rsidR="00396074" w:rsidRPr="00E40C0C" w:rsidRDefault="00396074" w:rsidP="00396074">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521.95pt;margin-top:1pt;width:269.25pt;height:138.9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92d05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" w14:anchorId="4036AC65">
                <v:textbox>
                  <w:txbxContent>
                    <w:p w:rsidRPr="004A68F3" w:rsidR="00396074" w:rsidP="00396074" w:rsidRDefault="004A68F3" w14:paraId="6D7F7B86" w14:textId="7A816C7E">
                      <w:pPr>
                        <w:rPr>
                          <w:rFonts w:ascii="Century Gothic" w:hAnsi="Century Gothic"/>
                        </w:rPr>
                      </w:pPr>
                      <w:r>
                        <w:rPr>
                          <w:rFonts w:ascii="Century Gothic" w:hAnsi="Century Gothic"/>
                          <w:b/>
                          <w:bCs/>
                        </w:rPr>
                        <w:t>Understanding the world</w:t>
                      </w:r>
                    </w:p>
                    <w:p w:rsidR="00396074" w:rsidP="00396074" w:rsidRDefault="00396074" w14:paraId="4EB2B7BE" w14:textId="77777777">
                      <w:pPr>
                        <w:rPr>
                          <w:rFonts w:ascii="Century Gothic" w:hAnsi="Century Gothic"/>
                          <w:sz w:val="18"/>
                          <w:szCs w:val="18"/>
                        </w:rPr>
                      </w:pPr>
                    </w:p>
                    <w:p w:rsidR="00F370B1" w:rsidP="00396074" w:rsidRDefault="00F370B1" w14:paraId="363A6810" w14:textId="45346D81">
                      <w:pPr>
                        <w:rPr>
                          <w:rFonts w:ascii="Century Gothic" w:hAnsi="Century Gothic"/>
                          <w:sz w:val="18"/>
                          <w:szCs w:val="18"/>
                        </w:rPr>
                      </w:pPr>
                      <w:r>
                        <w:rPr>
                          <w:rFonts w:ascii="Century Gothic" w:hAnsi="Century Gothic"/>
                          <w:sz w:val="18"/>
                          <w:szCs w:val="18"/>
                        </w:rPr>
                        <w:t>Our first topic this term will be changing and growing. The children will be investigating</w:t>
                      </w:r>
                      <w:r w:rsidR="00FC4EB6">
                        <w:rPr>
                          <w:rFonts w:ascii="Century Gothic" w:hAnsi="Century Gothic"/>
                          <w:sz w:val="18"/>
                          <w:szCs w:val="18"/>
                        </w:rPr>
                        <w:t xml:space="preserve"> the life cycles of familiar animals including </w:t>
                      </w:r>
                      <w:r w:rsidR="00F14B5C">
                        <w:rPr>
                          <w:rFonts w:ascii="Century Gothic" w:hAnsi="Century Gothic"/>
                          <w:sz w:val="18"/>
                          <w:szCs w:val="18"/>
                        </w:rPr>
                        <w:t xml:space="preserve">frogs, butterflies and chickens.  They will plant seeds and flowers and watch these grow. We will also think about how we change as we grow from babies to adults. After half term our topic will be long, long ago and we will explore castles and the people that lived in them. We will also think about dinosaurs and fossils.  </w:t>
                      </w:r>
                    </w:p>
                    <w:p w:rsidRPr="00E40C0C" w:rsidR="00396074" w:rsidP="00396074" w:rsidRDefault="00396074" w14:paraId="393FDBCD" w14:textId="77777777">
                      <w:pPr>
                        <w:rPr>
                          <w:rFonts w:ascii="Century Gothic" w:hAnsi="Century Gothic"/>
                          <w:sz w:val="14"/>
                          <w:szCs w:val="14"/>
                          <w:lang w:val="en-US"/>
                        </w:rPr>
                      </w:pPr>
                    </w:p>
                  </w:txbxContent>
                </v:textbox>
              </v:shape>
            </w:pict>
          </mc:Fallback>
        </mc:AlternateContent>
      </w:r>
      <w:r>
        <w:rPr>
          <w:noProof/>
        </w:rPr>
        <w:drawing>
          <wp:anchor distT="0" distB="0" distL="114300" distR="114300" simplePos="0" relativeHeight="251651584" behindDoc="0" locked="0" layoutInCell="1" allowOverlap="1" wp14:anchorId="5EB665C7" wp14:editId="231E83C4">
            <wp:simplePos x="0" y="0"/>
            <wp:positionH relativeFrom="column">
              <wp:posOffset>574675</wp:posOffset>
            </wp:positionH>
            <wp:positionV relativeFrom="paragraph">
              <wp:posOffset>10795</wp:posOffset>
            </wp:positionV>
            <wp:extent cx="227330" cy="227330"/>
            <wp:effectExtent l="0" t="0" r="1270" b="1270"/>
            <wp:wrapNone/>
            <wp:docPr id="3" name="Picture 2" descr="Free Book Clipart, Transparent Book Images and Book png 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Book Clipart, Transparent Book Images and Book png Fi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330" cy="22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D58C3" w14:textId="7815C73B" w:rsidR="0058700C" w:rsidRDefault="004A68F3" w:rsidP="0058700C">
      <w:pPr>
        <w:rPr>
          <w:rFonts w:ascii="Century Gothic" w:hAnsi="Century Gothic"/>
          <w:b/>
          <w:bCs/>
        </w:rPr>
      </w:pPr>
      <w:r>
        <w:rPr>
          <w:noProof/>
        </w:rPr>
        <w:drawing>
          <wp:anchor distT="0" distB="0" distL="114300" distR="114300" simplePos="0" relativeHeight="251667968" behindDoc="0" locked="0" layoutInCell="1" allowOverlap="1" wp14:anchorId="730BE2EA" wp14:editId="53A875C0">
            <wp:simplePos x="0" y="0"/>
            <wp:positionH relativeFrom="column">
              <wp:posOffset>8528685</wp:posOffset>
            </wp:positionH>
            <wp:positionV relativeFrom="paragraph">
              <wp:posOffset>13970</wp:posOffset>
            </wp:positionV>
            <wp:extent cx="222885" cy="222885"/>
            <wp:effectExtent l="0" t="0" r="0" b="0"/>
            <wp:wrapThrough wrapText="bothSides">
              <wp:wrapPolygon edited="0">
                <wp:start x="3692" y="0"/>
                <wp:lineTo x="0" y="1846"/>
                <wp:lineTo x="0" y="20308"/>
                <wp:lineTo x="3692" y="20308"/>
                <wp:lineTo x="16615" y="20308"/>
                <wp:lineTo x="20308" y="20308"/>
                <wp:lineTo x="20308" y="3692"/>
                <wp:lineTo x="16615" y="0"/>
                <wp:lineTo x="3692" y="0"/>
              </wp:wrapPolygon>
            </wp:wrapThrough>
            <wp:docPr id="2" name="Picture 1" descr="Science Clipart Transparent Pictur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 Clipart Transparent Pictures – Cliparti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885" cy="222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46524F" w14:textId="743F7120" w:rsidR="0058700C" w:rsidRDefault="0058700C" w:rsidP="0058700C">
      <w:pPr>
        <w:rPr>
          <w:rFonts w:ascii="Century Gothic" w:hAnsi="Century Gothic"/>
          <w:b/>
          <w:bCs/>
        </w:rPr>
      </w:pPr>
    </w:p>
    <w:p w14:paraId="40BB42B1" w14:textId="613DACC2" w:rsidR="0058700C" w:rsidRDefault="0058700C" w:rsidP="0058700C">
      <w:pPr>
        <w:rPr>
          <w:rFonts w:ascii="Century Gothic" w:hAnsi="Century Gothic"/>
          <w:b/>
          <w:bCs/>
        </w:rPr>
      </w:pPr>
    </w:p>
    <w:p w14:paraId="51230C8F" w14:textId="72DF5972" w:rsidR="0058700C" w:rsidRDefault="004A68F3" w:rsidP="0058700C">
      <w:pPr>
        <w:rPr>
          <w:rFonts w:ascii="Century Gothic" w:hAnsi="Century Gothic"/>
          <w:b/>
          <w:bCs/>
        </w:rPr>
      </w:pPr>
      <w:r>
        <w:rPr>
          <w:noProof/>
        </w:rPr>
        <w:drawing>
          <wp:anchor distT="0" distB="0" distL="114300" distR="114300" simplePos="0" relativeHeight="251670016" behindDoc="0" locked="0" layoutInCell="1" allowOverlap="1" wp14:anchorId="1DBE7E37" wp14:editId="06D5D065">
            <wp:simplePos x="0" y="0"/>
            <wp:positionH relativeFrom="rightMargin">
              <wp:align>left</wp:align>
            </wp:positionH>
            <wp:positionV relativeFrom="paragraph">
              <wp:posOffset>15875</wp:posOffset>
            </wp:positionV>
            <wp:extent cx="224790" cy="276860"/>
            <wp:effectExtent l="0" t="0" r="3810" b="8890"/>
            <wp:wrapThrough wrapText="bothSides">
              <wp:wrapPolygon edited="0">
                <wp:start x="0" y="0"/>
                <wp:lineTo x="0" y="20807"/>
                <wp:lineTo x="20136" y="20807"/>
                <wp:lineTo x="20136" y="0"/>
                <wp:lineTo x="0" y="0"/>
              </wp:wrapPolygon>
            </wp:wrapThrough>
            <wp:docPr id="1" name="Picture 1" descr="Image result for clipart ge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geograph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790" cy="276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3E648" w14:textId="2051647C" w:rsidR="0058700C" w:rsidRDefault="008A77C6" w:rsidP="0058700C">
      <w:pPr>
        <w:rPr>
          <w:rFonts w:ascii="Century Gothic" w:hAnsi="Century Gothic"/>
          <w:b/>
          <w:bCs/>
        </w:rPr>
      </w:pPr>
      <w:r>
        <w:rPr>
          <w:noProof/>
        </w:rPr>
        <w:drawing>
          <wp:anchor distT="0" distB="0" distL="114300" distR="114300" simplePos="0" relativeHeight="251664896" behindDoc="0" locked="0" layoutInCell="1" allowOverlap="1" wp14:anchorId="7C937734" wp14:editId="180805DE">
            <wp:simplePos x="0" y="0"/>
            <wp:positionH relativeFrom="margin">
              <wp:align>center</wp:align>
            </wp:positionH>
            <wp:positionV relativeFrom="paragraph">
              <wp:posOffset>3154680</wp:posOffset>
            </wp:positionV>
            <wp:extent cx="391084" cy="326169"/>
            <wp:effectExtent l="0" t="0" r="9525" b="0"/>
            <wp:wrapNone/>
            <wp:docPr id="6" name="Picture 5" descr="P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 Clip 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084" cy="326169"/>
                    </a:xfrm>
                    <a:prstGeom prst="rect">
                      <a:avLst/>
                    </a:prstGeom>
                    <a:noFill/>
                    <a:ln>
                      <a:noFill/>
                    </a:ln>
                  </pic:spPr>
                </pic:pic>
              </a:graphicData>
            </a:graphic>
            <wp14:sizeRelH relativeFrom="page">
              <wp14:pctWidth>0</wp14:pctWidth>
            </wp14:sizeRelH>
            <wp14:sizeRelV relativeFrom="page">
              <wp14:pctHeight>0</wp14:pctHeight>
            </wp14:sizeRelV>
          </wp:anchor>
        </w:drawing>
      </w:r>
      <w:r w:rsidR="00F14B5C">
        <w:rPr>
          <w:noProof/>
        </w:rPr>
        <w:drawing>
          <wp:anchor distT="0" distB="0" distL="114300" distR="114300" simplePos="0" relativeHeight="251668992" behindDoc="0" locked="0" layoutInCell="1" allowOverlap="1" wp14:anchorId="7BEB28DE" wp14:editId="3BF4504E">
            <wp:simplePos x="0" y="0"/>
            <wp:positionH relativeFrom="rightMargin">
              <wp:align>left</wp:align>
            </wp:positionH>
            <wp:positionV relativeFrom="paragraph">
              <wp:posOffset>682625</wp:posOffset>
            </wp:positionV>
            <wp:extent cx="327025" cy="380365"/>
            <wp:effectExtent l="0" t="0" r="0" b="635"/>
            <wp:wrapThrough wrapText="bothSides">
              <wp:wrapPolygon edited="0">
                <wp:start x="7550" y="0"/>
                <wp:lineTo x="0" y="3245"/>
                <wp:lineTo x="0" y="16227"/>
                <wp:lineTo x="3775" y="20554"/>
                <wp:lineTo x="13841" y="20554"/>
                <wp:lineTo x="15099" y="20554"/>
                <wp:lineTo x="20132" y="15145"/>
                <wp:lineTo x="20132" y="0"/>
                <wp:lineTo x="7550" y="0"/>
              </wp:wrapPolygon>
            </wp:wrapThrough>
            <wp:docPr id="220950787" name="Picture 2" descr="Musical clipart musical note, Musical musical note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ical clipart musical note, Musical musical note Transparent FREE fo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025"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4A68F3">
        <w:rPr>
          <w:noProof/>
        </w:rPr>
        <mc:AlternateContent>
          <mc:Choice Requires="wps">
            <w:drawing>
              <wp:anchor distT="45720" distB="45720" distL="114300" distR="114300" simplePos="0" relativeHeight="251646464" behindDoc="0" locked="0" layoutInCell="1" allowOverlap="1" wp14:anchorId="6B5C7E9C" wp14:editId="53D99579">
                <wp:simplePos x="0" y="0"/>
                <wp:positionH relativeFrom="column">
                  <wp:posOffset>4686300</wp:posOffset>
                </wp:positionH>
                <wp:positionV relativeFrom="paragraph">
                  <wp:posOffset>1033145</wp:posOffset>
                </wp:positionV>
                <wp:extent cx="5412105" cy="2203450"/>
                <wp:effectExtent l="0" t="0" r="17145" b="25400"/>
                <wp:wrapNone/>
                <wp:docPr id="204232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2203450"/>
                        </a:xfrm>
                        <a:prstGeom prst="rect">
                          <a:avLst/>
                        </a:prstGeom>
                        <a:solidFill>
                          <a:srgbClr val="FFFFFF"/>
                        </a:solidFill>
                        <a:ln w="15875">
                          <a:solidFill>
                            <a:srgbClr val="00B0F0"/>
                          </a:solidFill>
                          <a:miter lim="800000"/>
                          <a:headEnd/>
                          <a:tailEnd/>
                        </a:ln>
                      </wps:spPr>
                      <wps:txbx>
                        <w:txbxContent>
                          <w:p w14:paraId="199C90BD" w14:textId="0ED5A0E3" w:rsidR="00690CF3" w:rsidRPr="00925E62" w:rsidRDefault="00690CF3" w:rsidP="00690CF3">
                            <w:pPr>
                              <w:rPr>
                                <w:rFonts w:ascii="Century Gothic" w:hAnsi="Century Gothic"/>
                              </w:rPr>
                            </w:pPr>
                            <w:r>
                              <w:rPr>
                                <w:rFonts w:ascii="Century Gothic" w:hAnsi="Century Gothic"/>
                                <w:b/>
                                <w:bCs/>
                              </w:rPr>
                              <w:t>P</w:t>
                            </w:r>
                            <w:r w:rsidR="004A68F3">
                              <w:rPr>
                                <w:rFonts w:ascii="Century Gothic" w:hAnsi="Century Gothic"/>
                                <w:b/>
                                <w:bCs/>
                              </w:rPr>
                              <w:t>ersonal, social and emotional development</w:t>
                            </w:r>
                          </w:p>
                          <w:p w14:paraId="266958FC" w14:textId="77777777" w:rsidR="00690CF3" w:rsidRDefault="00690CF3" w:rsidP="00690CF3">
                            <w:pPr>
                              <w:rPr>
                                <w:rFonts w:ascii="Century Gothic" w:hAnsi="Century Gothic"/>
                                <w:sz w:val="18"/>
                                <w:szCs w:val="18"/>
                              </w:rPr>
                            </w:pPr>
                            <w:r w:rsidRPr="00E40C0C">
                              <w:rPr>
                                <w:rFonts w:ascii="Century Gothic" w:hAnsi="Century Gothic"/>
                                <w:sz w:val="18"/>
                                <w:szCs w:val="18"/>
                              </w:rPr>
                              <w:t xml:space="preserve"> </w:t>
                            </w:r>
                          </w:p>
                          <w:p w14:paraId="32878979" w14:textId="6796B654" w:rsidR="00690CF3" w:rsidRDefault="00674A40" w:rsidP="00690CF3">
                            <w:pPr>
                              <w:rPr>
                                <w:rFonts w:ascii="Century Gothic" w:hAnsi="Century Gothic"/>
                                <w:sz w:val="18"/>
                                <w:szCs w:val="18"/>
                              </w:rPr>
                            </w:pPr>
                            <w:r>
                              <w:rPr>
                                <w:rFonts w:ascii="Century Gothic" w:hAnsi="Century Gothic"/>
                                <w:sz w:val="18"/>
                                <w:szCs w:val="18"/>
                              </w:rPr>
                              <w:t xml:space="preserve">We will be continuing to focus on our school values of pride, achievement, resilience and kindness. </w:t>
                            </w:r>
                            <w:r w:rsidR="005711FF">
                              <w:rPr>
                                <w:rFonts w:ascii="Century Gothic" w:hAnsi="Century Gothic"/>
                                <w:sz w:val="18"/>
                                <w:szCs w:val="18"/>
                              </w:rPr>
                              <w:t xml:space="preserve">We are also continuing to encourage independence so that the children are ready for the challenges of year 1. Our topic will be changing me. We will be thinking about our different body parts and their functions. We will also be exploring how to keep our bodies healthy. The children will be looking forward to year 1 and talking about their worries and setting themselves goals. </w:t>
                            </w:r>
                          </w:p>
                          <w:p w14:paraId="14B1BD34" w14:textId="77777777" w:rsidR="00690CF3" w:rsidRDefault="00690CF3" w:rsidP="00690CF3">
                            <w:pPr>
                              <w:rPr>
                                <w:rFonts w:ascii="Century Gothic" w:hAnsi="Century Gothic"/>
                                <w:sz w:val="18"/>
                                <w:szCs w:val="18"/>
                              </w:rPr>
                            </w:pPr>
                          </w:p>
                          <w:p w14:paraId="01B429FE" w14:textId="77777777" w:rsidR="00690CF3" w:rsidRPr="00E40C0C" w:rsidRDefault="00690CF3" w:rsidP="00690CF3">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margin-left:369pt;margin-top:81.35pt;width:426.15pt;height:173.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b0f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" w14:anchorId="6B5C7E9C">
                <v:textbox>
                  <w:txbxContent>
                    <w:p w:rsidRPr="00925E62" w:rsidR="00690CF3" w:rsidP="00690CF3" w:rsidRDefault="00690CF3" w14:paraId="199C90BD" w14:textId="0ED5A0E3">
                      <w:pPr>
                        <w:rPr>
                          <w:rFonts w:ascii="Century Gothic" w:hAnsi="Century Gothic"/>
                        </w:rPr>
                      </w:pPr>
                      <w:r>
                        <w:rPr>
                          <w:rFonts w:ascii="Century Gothic" w:hAnsi="Century Gothic"/>
                          <w:b/>
                          <w:bCs/>
                        </w:rPr>
                        <w:t>P</w:t>
                      </w:r>
                      <w:r w:rsidR="004A68F3">
                        <w:rPr>
                          <w:rFonts w:ascii="Century Gothic" w:hAnsi="Century Gothic"/>
                          <w:b/>
                          <w:bCs/>
                        </w:rPr>
                        <w:t>ersonal, social and emotional development</w:t>
                      </w:r>
                    </w:p>
                    <w:p w:rsidR="00690CF3" w:rsidP="00690CF3" w:rsidRDefault="00690CF3" w14:paraId="266958FC" w14:textId="77777777">
                      <w:pPr>
                        <w:rPr>
                          <w:rFonts w:ascii="Century Gothic" w:hAnsi="Century Gothic"/>
                          <w:sz w:val="18"/>
                          <w:szCs w:val="18"/>
                        </w:rPr>
                      </w:pPr>
                      <w:r w:rsidRPr="00E40C0C">
                        <w:rPr>
                          <w:rFonts w:ascii="Century Gothic" w:hAnsi="Century Gothic"/>
                          <w:sz w:val="18"/>
                          <w:szCs w:val="18"/>
                        </w:rPr>
                        <w:t xml:space="preserve"> </w:t>
                      </w:r>
                    </w:p>
                    <w:p w:rsidR="00690CF3" w:rsidP="00690CF3" w:rsidRDefault="00674A40" w14:paraId="32878979" w14:textId="6796B654">
                      <w:pPr>
                        <w:rPr>
                          <w:rFonts w:ascii="Century Gothic" w:hAnsi="Century Gothic"/>
                          <w:sz w:val="18"/>
                          <w:szCs w:val="18"/>
                        </w:rPr>
                      </w:pPr>
                      <w:r>
                        <w:rPr>
                          <w:rFonts w:ascii="Century Gothic" w:hAnsi="Century Gothic"/>
                          <w:sz w:val="18"/>
                          <w:szCs w:val="18"/>
                        </w:rPr>
                        <w:t xml:space="preserve">We will be continuing to focus on our school values of pride, achievement, resilience and kindness. </w:t>
                      </w:r>
                      <w:r w:rsidR="005711FF">
                        <w:rPr>
                          <w:rFonts w:ascii="Century Gothic" w:hAnsi="Century Gothic"/>
                          <w:sz w:val="18"/>
                          <w:szCs w:val="18"/>
                        </w:rPr>
                        <w:t xml:space="preserve">We are also continuing to encourage independence so that the children are ready for the challenges of year 1. Our topic will be changing me. We will be thinking about our different body parts and their functions. We will also be exploring how to keep our bodies healthy. The children will be looking forward to year 1 and talking about their worries and setting themselves goals. </w:t>
                      </w:r>
                    </w:p>
                    <w:p w:rsidR="00690CF3" w:rsidP="00690CF3" w:rsidRDefault="00690CF3" w14:paraId="14B1BD34" w14:textId="77777777">
                      <w:pPr>
                        <w:rPr>
                          <w:rFonts w:ascii="Century Gothic" w:hAnsi="Century Gothic"/>
                          <w:sz w:val="18"/>
                          <w:szCs w:val="18"/>
                        </w:rPr>
                      </w:pPr>
                    </w:p>
                    <w:p w:rsidRPr="00E40C0C" w:rsidR="00690CF3" w:rsidP="00690CF3" w:rsidRDefault="00690CF3" w14:paraId="01B429FE" w14:textId="77777777">
                      <w:pPr>
                        <w:rPr>
                          <w:rFonts w:ascii="Century Gothic" w:hAnsi="Century Gothic"/>
                          <w:sz w:val="14"/>
                          <w:szCs w:val="14"/>
                          <w:lang w:val="en-US"/>
                        </w:rPr>
                      </w:pPr>
                    </w:p>
                  </w:txbxContent>
                </v:textbox>
              </v:shape>
            </w:pict>
          </mc:Fallback>
        </mc:AlternateContent>
      </w:r>
      <w:r w:rsidR="004A68F3">
        <w:rPr>
          <w:rFonts w:ascii="Century Gothic" w:hAnsi="Century Gothic"/>
          <w:b/>
          <w:bCs/>
          <w:noProof/>
        </w:rPr>
        <mc:AlternateContent>
          <mc:Choice Requires="wps">
            <w:drawing>
              <wp:anchor distT="45720" distB="45720" distL="114300" distR="114300" simplePos="0" relativeHeight="251647488" behindDoc="0" locked="0" layoutInCell="1" allowOverlap="1" wp14:anchorId="4036AC65" wp14:editId="0C6AC3A9">
                <wp:simplePos x="0" y="0"/>
                <wp:positionH relativeFrom="column">
                  <wp:posOffset>-219075</wp:posOffset>
                </wp:positionH>
                <wp:positionV relativeFrom="paragraph">
                  <wp:posOffset>1033145</wp:posOffset>
                </wp:positionV>
                <wp:extent cx="4772025" cy="2235200"/>
                <wp:effectExtent l="0" t="0" r="28575" b="12700"/>
                <wp:wrapNone/>
                <wp:docPr id="359888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2235200"/>
                        </a:xfrm>
                        <a:prstGeom prst="rect">
                          <a:avLst/>
                        </a:prstGeom>
                        <a:solidFill>
                          <a:srgbClr val="FFFFFF"/>
                        </a:solidFill>
                        <a:ln w="19050">
                          <a:solidFill>
                            <a:srgbClr val="FF0000"/>
                          </a:solidFill>
                          <a:miter lim="800000"/>
                          <a:headEnd/>
                          <a:tailEnd/>
                        </a:ln>
                      </wps:spPr>
                      <wps:txbx>
                        <w:txbxContent>
                          <w:p w14:paraId="0AE9387E" w14:textId="0900B698" w:rsidR="00E40C0C" w:rsidRPr="00925E62" w:rsidRDefault="00E40C0C" w:rsidP="00E40C0C">
                            <w:pPr>
                              <w:rPr>
                                <w:rFonts w:ascii="Century Gothic" w:hAnsi="Century Gothic"/>
                              </w:rPr>
                            </w:pPr>
                            <w:r>
                              <w:rPr>
                                <w:rFonts w:ascii="Century Gothic" w:hAnsi="Century Gothic"/>
                                <w:b/>
                                <w:bCs/>
                              </w:rPr>
                              <w:t>Maths</w:t>
                            </w:r>
                          </w:p>
                          <w:p w14:paraId="2F786706" w14:textId="5EC25D08" w:rsidR="00E40C0C" w:rsidRDefault="00E40C0C" w:rsidP="00E40C0C">
                            <w:pPr>
                              <w:rPr>
                                <w:rFonts w:ascii="Century Gothic" w:hAnsi="Century Gothic"/>
                                <w:sz w:val="18"/>
                                <w:szCs w:val="18"/>
                              </w:rPr>
                            </w:pPr>
                            <w:r w:rsidRPr="00E40C0C">
                              <w:rPr>
                                <w:rFonts w:ascii="Century Gothic" w:hAnsi="Century Gothic"/>
                                <w:sz w:val="18"/>
                                <w:szCs w:val="18"/>
                              </w:rPr>
                              <w:t>In maths</w:t>
                            </w:r>
                            <w:r w:rsidR="004A68F3">
                              <w:rPr>
                                <w:rFonts w:ascii="Century Gothic" w:hAnsi="Century Gothic"/>
                                <w:sz w:val="18"/>
                                <w:szCs w:val="18"/>
                              </w:rPr>
                              <w:t>,</w:t>
                            </w:r>
                            <w:r w:rsidRPr="00E40C0C">
                              <w:rPr>
                                <w:rFonts w:ascii="Century Gothic" w:hAnsi="Century Gothic"/>
                                <w:sz w:val="18"/>
                                <w:szCs w:val="18"/>
                              </w:rPr>
                              <w:t xml:space="preserve"> we will be </w:t>
                            </w:r>
                            <w:r w:rsidR="00F14B5C">
                              <w:rPr>
                                <w:rFonts w:ascii="Century Gothic" w:hAnsi="Century Gothic"/>
                                <w:sz w:val="18"/>
                                <w:szCs w:val="18"/>
                              </w:rPr>
                              <w:t>practising counting beyond 10 and looking for patterns in our counting.</w:t>
                            </w:r>
                            <w:r w:rsidR="00EF371F">
                              <w:rPr>
                                <w:rFonts w:ascii="Century Gothic" w:hAnsi="Century Gothic"/>
                                <w:sz w:val="18"/>
                                <w:szCs w:val="18"/>
                              </w:rPr>
                              <w:t xml:space="preserve"> We will be continuing to find doubles, odds and evens. </w:t>
                            </w:r>
                            <w:r w:rsidR="006961C5">
                              <w:rPr>
                                <w:rFonts w:ascii="Century Gothic" w:hAnsi="Century Gothic"/>
                                <w:sz w:val="18"/>
                                <w:szCs w:val="18"/>
                              </w:rPr>
                              <w:t>We will be using manipulatives to help us add and takeaway in real life situations.</w:t>
                            </w:r>
                            <w:r w:rsidR="00401121">
                              <w:rPr>
                                <w:rFonts w:ascii="Century Gothic" w:hAnsi="Century Gothic"/>
                                <w:sz w:val="18"/>
                                <w:szCs w:val="18"/>
                              </w:rPr>
                              <w:t xml:space="preserve"> </w:t>
                            </w:r>
                            <w:r w:rsidR="00BC30FA">
                              <w:rPr>
                                <w:rFonts w:ascii="Century Gothic" w:hAnsi="Century Gothic"/>
                                <w:sz w:val="18"/>
                                <w:szCs w:val="18"/>
                              </w:rPr>
                              <w:t xml:space="preserve">We will continue to investigate how numbers are composed and learn bonds for numbers to 10. </w:t>
                            </w:r>
                            <w:r w:rsidR="00122DFD">
                              <w:rPr>
                                <w:rFonts w:ascii="Century Gothic" w:hAnsi="Century Gothic"/>
                                <w:sz w:val="18"/>
                                <w:szCs w:val="18"/>
                              </w:rPr>
                              <w:t xml:space="preserve">The children will be using manipulatives to share and group numbers to 10. We will be focusing on using the correct vocabulary and speaking in full sentences when discussing and explaining our learning. </w:t>
                            </w:r>
                          </w:p>
                          <w:p w14:paraId="36875A07" w14:textId="77777777" w:rsidR="00E40C0C" w:rsidRDefault="00E40C0C" w:rsidP="00E40C0C">
                            <w:pPr>
                              <w:rPr>
                                <w:rFonts w:ascii="Century Gothic" w:hAnsi="Century Gothic"/>
                                <w:sz w:val="18"/>
                                <w:szCs w:val="18"/>
                              </w:rPr>
                            </w:pPr>
                          </w:p>
                          <w:p w14:paraId="6037F979" w14:textId="77777777" w:rsidR="00E40C0C" w:rsidRDefault="00E40C0C" w:rsidP="00E40C0C">
                            <w:pPr>
                              <w:rPr>
                                <w:rFonts w:ascii="Century Gothic" w:hAnsi="Century Gothic"/>
                                <w:sz w:val="18"/>
                                <w:szCs w:val="18"/>
                              </w:rPr>
                            </w:pPr>
                          </w:p>
                          <w:p w14:paraId="38B1CE7D" w14:textId="77777777" w:rsidR="00E40C0C" w:rsidRPr="00E40C0C" w:rsidRDefault="00E40C0C" w:rsidP="00E40C0C">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margin-left:-17.25pt;margin-top:81.35pt;width:375.75pt;height:176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red"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" w14:anchorId="4036AC65">
                <v:textbox>
                  <w:txbxContent>
                    <w:p w:rsidRPr="00925E62" w:rsidR="00E40C0C" w:rsidP="00E40C0C" w:rsidRDefault="00E40C0C" w14:paraId="0AE9387E" w14:textId="0900B698">
                      <w:pPr>
                        <w:rPr>
                          <w:rFonts w:ascii="Century Gothic" w:hAnsi="Century Gothic"/>
                        </w:rPr>
                      </w:pPr>
                      <w:r>
                        <w:rPr>
                          <w:rFonts w:ascii="Century Gothic" w:hAnsi="Century Gothic"/>
                          <w:b/>
                          <w:bCs/>
                        </w:rPr>
                        <w:t>Maths</w:t>
                      </w:r>
                    </w:p>
                    <w:p w:rsidR="00E40C0C" w:rsidP="00E40C0C" w:rsidRDefault="00E40C0C" w14:paraId="2F786706" w14:textId="5EC25D08">
                      <w:pPr>
                        <w:rPr>
                          <w:rFonts w:ascii="Century Gothic" w:hAnsi="Century Gothic"/>
                          <w:sz w:val="18"/>
                          <w:szCs w:val="18"/>
                        </w:rPr>
                      </w:pPr>
                      <w:r w:rsidRPr="00E40C0C">
                        <w:rPr>
                          <w:rFonts w:ascii="Century Gothic" w:hAnsi="Century Gothic"/>
                          <w:sz w:val="18"/>
                          <w:szCs w:val="18"/>
                        </w:rPr>
                        <w:t>In maths</w:t>
                      </w:r>
                      <w:r w:rsidR="004A68F3">
                        <w:rPr>
                          <w:rFonts w:ascii="Century Gothic" w:hAnsi="Century Gothic"/>
                          <w:sz w:val="18"/>
                          <w:szCs w:val="18"/>
                        </w:rPr>
                        <w:t>,</w:t>
                      </w:r>
                      <w:r w:rsidRPr="00E40C0C">
                        <w:rPr>
                          <w:rFonts w:ascii="Century Gothic" w:hAnsi="Century Gothic"/>
                          <w:sz w:val="18"/>
                          <w:szCs w:val="18"/>
                        </w:rPr>
                        <w:t xml:space="preserve"> we will be </w:t>
                      </w:r>
                      <w:r w:rsidR="00F14B5C">
                        <w:rPr>
                          <w:rFonts w:ascii="Century Gothic" w:hAnsi="Century Gothic"/>
                          <w:sz w:val="18"/>
                          <w:szCs w:val="18"/>
                        </w:rPr>
                        <w:t>practising counting beyond 10 and looking for patterns in our counting.</w:t>
                      </w:r>
                      <w:r w:rsidR="00EF371F">
                        <w:rPr>
                          <w:rFonts w:ascii="Century Gothic" w:hAnsi="Century Gothic"/>
                          <w:sz w:val="18"/>
                          <w:szCs w:val="18"/>
                        </w:rPr>
                        <w:t xml:space="preserve"> We will be continuing to find doubles, odds and evens. </w:t>
                      </w:r>
                      <w:r w:rsidR="006961C5">
                        <w:rPr>
                          <w:rFonts w:ascii="Century Gothic" w:hAnsi="Century Gothic"/>
                          <w:sz w:val="18"/>
                          <w:szCs w:val="18"/>
                        </w:rPr>
                        <w:t>We will be using manipulatives to help us add and takeaway in real life situations.</w:t>
                      </w:r>
                      <w:r w:rsidR="00401121">
                        <w:rPr>
                          <w:rFonts w:ascii="Century Gothic" w:hAnsi="Century Gothic"/>
                          <w:sz w:val="18"/>
                          <w:szCs w:val="18"/>
                        </w:rPr>
                        <w:t xml:space="preserve"> </w:t>
                      </w:r>
                      <w:r w:rsidR="00BC30FA">
                        <w:rPr>
                          <w:rFonts w:ascii="Century Gothic" w:hAnsi="Century Gothic"/>
                          <w:sz w:val="18"/>
                          <w:szCs w:val="18"/>
                        </w:rPr>
                        <w:t xml:space="preserve">We will continue to investigate how numbers are composed and learn bonds for numbers to 10. </w:t>
                      </w:r>
                      <w:r w:rsidR="00122DFD">
                        <w:rPr>
                          <w:rFonts w:ascii="Century Gothic" w:hAnsi="Century Gothic"/>
                          <w:sz w:val="18"/>
                          <w:szCs w:val="18"/>
                        </w:rPr>
                        <w:t xml:space="preserve">The children will be using manipulatives to share and group numbers to 10. We will be focusing on using the correct vocabulary and speaking in full sentences when discussing and explaining our learning. </w:t>
                      </w:r>
                    </w:p>
                    <w:p w:rsidR="00E40C0C" w:rsidP="00E40C0C" w:rsidRDefault="00E40C0C" w14:paraId="36875A07" w14:textId="77777777">
                      <w:pPr>
                        <w:rPr>
                          <w:rFonts w:ascii="Century Gothic" w:hAnsi="Century Gothic"/>
                          <w:sz w:val="18"/>
                          <w:szCs w:val="18"/>
                        </w:rPr>
                      </w:pPr>
                    </w:p>
                    <w:p w:rsidR="00E40C0C" w:rsidP="00E40C0C" w:rsidRDefault="00E40C0C" w14:paraId="6037F979" w14:textId="77777777">
                      <w:pPr>
                        <w:rPr>
                          <w:rFonts w:ascii="Century Gothic" w:hAnsi="Century Gothic"/>
                          <w:sz w:val="18"/>
                          <w:szCs w:val="18"/>
                        </w:rPr>
                      </w:pPr>
                    </w:p>
                    <w:p w:rsidRPr="00E40C0C" w:rsidR="00E40C0C" w:rsidP="00E40C0C" w:rsidRDefault="00E40C0C" w14:paraId="38B1CE7D" w14:textId="77777777">
                      <w:pPr>
                        <w:rPr>
                          <w:rFonts w:ascii="Century Gothic" w:hAnsi="Century Gothic"/>
                          <w:sz w:val="14"/>
                          <w:szCs w:val="14"/>
                          <w:lang w:val="en-US"/>
                        </w:rPr>
                      </w:pPr>
                    </w:p>
                  </w:txbxContent>
                </v:textbox>
              </v:shape>
            </w:pict>
          </mc:Fallback>
        </mc:AlternateContent>
      </w:r>
      <w:r w:rsidR="004A68F3">
        <w:rPr>
          <w:noProof/>
        </w:rPr>
        <mc:AlternateContent>
          <mc:Choice Requires="wps">
            <w:drawing>
              <wp:anchor distT="45720" distB="45720" distL="114300" distR="114300" simplePos="0" relativeHeight="251652608" behindDoc="0" locked="0" layoutInCell="1" allowOverlap="1" wp14:anchorId="4036AC65" wp14:editId="5D636D5A">
                <wp:simplePos x="0" y="0"/>
                <wp:positionH relativeFrom="column">
                  <wp:posOffset>3486150</wp:posOffset>
                </wp:positionH>
                <wp:positionV relativeFrom="paragraph">
                  <wp:posOffset>3395345</wp:posOffset>
                </wp:positionV>
                <wp:extent cx="4119245" cy="1585595"/>
                <wp:effectExtent l="0" t="0" r="14605" b="14605"/>
                <wp:wrapNone/>
                <wp:docPr id="1544240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585595"/>
                        </a:xfrm>
                        <a:prstGeom prst="rect">
                          <a:avLst/>
                        </a:prstGeom>
                        <a:solidFill>
                          <a:srgbClr val="FFFFFF"/>
                        </a:solidFill>
                        <a:ln w="15875">
                          <a:solidFill>
                            <a:schemeClr val="accent4">
                              <a:lumMod val="60000"/>
                              <a:lumOff val="40000"/>
                            </a:schemeClr>
                          </a:solidFill>
                          <a:miter lim="800000"/>
                          <a:headEnd/>
                          <a:tailEnd/>
                        </a:ln>
                      </wps:spPr>
                      <wps:txbx>
                        <w:txbxContent>
                          <w:p w14:paraId="058CE790" w14:textId="77777777" w:rsidR="008A77C6" w:rsidRDefault="004A68F3" w:rsidP="008A77C6">
                            <w:pPr>
                              <w:rPr>
                                <w:rFonts w:ascii="Century Gothic" w:hAnsi="Century Gothic"/>
                                <w:b/>
                                <w:bCs/>
                              </w:rPr>
                            </w:pPr>
                            <w:r>
                              <w:rPr>
                                <w:rFonts w:ascii="Century Gothic" w:hAnsi="Century Gothic"/>
                                <w:b/>
                                <w:bCs/>
                              </w:rPr>
                              <w:t>Expressive arts and design</w:t>
                            </w:r>
                          </w:p>
                          <w:p w14:paraId="28025314" w14:textId="148EDF35" w:rsidR="00396074" w:rsidRDefault="008A77C6" w:rsidP="00396074">
                            <w:pPr>
                              <w:rPr>
                                <w:rFonts w:ascii="Century Gothic" w:hAnsi="Century Gothic"/>
                                <w:sz w:val="18"/>
                                <w:szCs w:val="18"/>
                              </w:rPr>
                            </w:pPr>
                            <w:r w:rsidRPr="008A77C6">
                              <w:rPr>
                                <w:rFonts w:ascii="Century Gothic" w:hAnsi="Century Gothic"/>
                                <w:sz w:val="18"/>
                                <w:szCs w:val="18"/>
                              </w:rPr>
                              <w:t xml:space="preserve">We will continue to attend weekly singing sessions alongside singing in class.  The children be </w:t>
                            </w:r>
                            <w:r w:rsidRPr="008A77C6">
                              <w:rPr>
                                <w:rStyle w:val="normaltextrun"/>
                                <w:rFonts w:ascii="Century Gothic" w:hAnsi="Century Gothic" w:cs="Arial"/>
                                <w:sz w:val="18"/>
                                <w:szCs w:val="18"/>
                              </w:rPr>
                              <w:t>Safely us</w:t>
                            </w:r>
                            <w:r w:rsidRPr="008A77C6">
                              <w:rPr>
                                <w:rStyle w:val="normaltextrun"/>
                                <w:rFonts w:ascii="Century Gothic" w:eastAsiaTheme="majorEastAsia" w:hAnsi="Century Gothic" w:cs="Arial"/>
                                <w:sz w:val="18"/>
                                <w:szCs w:val="18"/>
                              </w:rPr>
                              <w:t>ing</w:t>
                            </w:r>
                            <w:r w:rsidRPr="008A77C6">
                              <w:rPr>
                                <w:rStyle w:val="normaltextrun"/>
                                <w:rFonts w:ascii="Century Gothic" w:hAnsi="Century Gothic" w:cs="Arial"/>
                                <w:sz w:val="18"/>
                                <w:szCs w:val="18"/>
                              </w:rPr>
                              <w:t xml:space="preserve"> and explo</w:t>
                            </w:r>
                            <w:r w:rsidRPr="008A77C6">
                              <w:rPr>
                                <w:rStyle w:val="normaltextrun"/>
                                <w:rFonts w:ascii="Century Gothic" w:eastAsiaTheme="majorEastAsia" w:hAnsi="Century Gothic" w:cs="Arial"/>
                                <w:sz w:val="18"/>
                                <w:szCs w:val="18"/>
                              </w:rPr>
                              <w:t>ring</w:t>
                            </w:r>
                            <w:r w:rsidRPr="008A77C6">
                              <w:rPr>
                                <w:rStyle w:val="normaltextrun"/>
                                <w:rFonts w:ascii="Century Gothic" w:hAnsi="Century Gothic" w:cs="Arial"/>
                                <w:sz w:val="18"/>
                                <w:szCs w:val="18"/>
                              </w:rPr>
                              <w:t xml:space="preserve"> a variety of materials, tools and techniques, experimenting with colour, design, texture, form and function</w:t>
                            </w:r>
                            <w:r>
                              <w:rPr>
                                <w:rStyle w:val="normaltextrun"/>
                                <w:rFonts w:ascii="Century Gothic" w:hAnsi="Century Gothic" w:cs="Arial"/>
                                <w:sz w:val="18"/>
                                <w:szCs w:val="18"/>
                              </w:rPr>
                              <w:t xml:space="preserve">. </w:t>
                            </w:r>
                            <w:r w:rsidRPr="008A77C6">
                              <w:rPr>
                                <w:rStyle w:val="normaltextrun"/>
                                <w:rFonts w:ascii="Century Gothic" w:eastAsiaTheme="majorEastAsia" w:hAnsi="Century Gothic" w:cs="Arial"/>
                                <w:sz w:val="18"/>
                                <w:szCs w:val="18"/>
                              </w:rPr>
                              <w:t>They will be encouraged to s</w:t>
                            </w:r>
                            <w:r w:rsidRPr="008A77C6">
                              <w:rPr>
                                <w:rStyle w:val="normaltextrun"/>
                                <w:rFonts w:ascii="Century Gothic" w:hAnsi="Century Gothic" w:cs="Arial"/>
                                <w:sz w:val="18"/>
                                <w:szCs w:val="18"/>
                              </w:rPr>
                              <w:t xml:space="preserve">hare their creations, explaining the process they have </w:t>
                            </w:r>
                            <w:proofErr w:type="gramStart"/>
                            <w:r w:rsidRPr="008A77C6">
                              <w:rPr>
                                <w:rStyle w:val="normaltextrun"/>
                                <w:rFonts w:ascii="Century Gothic" w:hAnsi="Century Gothic" w:cs="Arial"/>
                                <w:sz w:val="18"/>
                                <w:szCs w:val="18"/>
                              </w:rPr>
                              <w:t>used;</w:t>
                            </w:r>
                            <w:proofErr w:type="gramEnd"/>
                            <w:r w:rsidRPr="008A77C6">
                              <w:rPr>
                                <w:rStyle w:val="eop"/>
                                <w:rFonts w:ascii="Century Gothic" w:hAnsi="Century Gothic" w:cs="Arial"/>
                                <w:sz w:val="18"/>
                                <w:szCs w:val="18"/>
                              </w:rPr>
                              <w:t> </w:t>
                            </w:r>
                          </w:p>
                          <w:p w14:paraId="7C39E2BB" w14:textId="77777777" w:rsidR="00396074" w:rsidRDefault="00396074" w:rsidP="00396074">
                            <w:pPr>
                              <w:rPr>
                                <w:rFonts w:ascii="Century Gothic" w:hAnsi="Century Gothic"/>
                                <w:sz w:val="18"/>
                                <w:szCs w:val="18"/>
                              </w:rPr>
                            </w:pPr>
                          </w:p>
                          <w:p w14:paraId="53BC102D" w14:textId="77777777" w:rsidR="00396074" w:rsidRPr="00E40C0C" w:rsidRDefault="00396074" w:rsidP="00396074">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margin-left:274.5pt;margin-top:267.35pt;width:324.35pt;height:124.8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ffd966 [1943]"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" w14:anchorId="4036AC65">
                <v:textbox>
                  <w:txbxContent>
                    <w:p w:rsidR="008A77C6" w:rsidP="008A77C6" w:rsidRDefault="004A68F3" w14:paraId="058CE790" w14:textId="77777777">
                      <w:pPr>
                        <w:rPr>
                          <w:rFonts w:ascii="Century Gothic" w:hAnsi="Century Gothic"/>
                          <w:b/>
                          <w:bCs/>
                        </w:rPr>
                      </w:pPr>
                      <w:r>
                        <w:rPr>
                          <w:rFonts w:ascii="Century Gothic" w:hAnsi="Century Gothic"/>
                          <w:b/>
                          <w:bCs/>
                        </w:rPr>
                        <w:t>Expressive arts and design</w:t>
                      </w:r>
                    </w:p>
                    <w:p w:rsidR="00396074" w:rsidP="00396074" w:rsidRDefault="008A77C6" w14:paraId="28025314" w14:textId="148EDF35">
                      <w:pPr>
                        <w:rPr>
                          <w:rFonts w:ascii="Century Gothic" w:hAnsi="Century Gothic"/>
                          <w:sz w:val="18"/>
                          <w:szCs w:val="18"/>
                        </w:rPr>
                      </w:pPr>
                      <w:r w:rsidRPr="008A77C6">
                        <w:rPr>
                          <w:rFonts w:ascii="Century Gothic" w:hAnsi="Century Gothic"/>
                          <w:sz w:val="18"/>
                          <w:szCs w:val="18"/>
                        </w:rPr>
                        <w:t xml:space="preserve">We will continue to attend weekly singing sessions alongside singing in class.  The children be </w:t>
                      </w:r>
                      <w:r w:rsidRPr="008A77C6">
                        <w:rPr>
                          <w:rStyle w:val="normaltextrun"/>
                          <w:rFonts w:ascii="Century Gothic" w:hAnsi="Century Gothic" w:cs="Arial"/>
                          <w:sz w:val="18"/>
                          <w:szCs w:val="18"/>
                        </w:rPr>
                        <w:t>Safely us</w:t>
                      </w:r>
                      <w:r w:rsidRPr="008A77C6">
                        <w:rPr>
                          <w:rStyle w:val="normaltextrun"/>
                          <w:rFonts w:ascii="Century Gothic" w:hAnsi="Century Gothic" w:cs="Arial" w:eastAsiaTheme="majorEastAsia"/>
                          <w:sz w:val="18"/>
                          <w:szCs w:val="18"/>
                        </w:rPr>
                        <w:t>ing</w:t>
                      </w:r>
                      <w:r w:rsidRPr="008A77C6">
                        <w:rPr>
                          <w:rStyle w:val="normaltextrun"/>
                          <w:rFonts w:ascii="Century Gothic" w:hAnsi="Century Gothic" w:cs="Arial"/>
                          <w:sz w:val="18"/>
                          <w:szCs w:val="18"/>
                        </w:rPr>
                        <w:t xml:space="preserve"> and explo</w:t>
                      </w:r>
                      <w:r w:rsidRPr="008A77C6">
                        <w:rPr>
                          <w:rStyle w:val="normaltextrun"/>
                          <w:rFonts w:ascii="Century Gothic" w:hAnsi="Century Gothic" w:cs="Arial" w:eastAsiaTheme="majorEastAsia"/>
                          <w:sz w:val="18"/>
                          <w:szCs w:val="18"/>
                        </w:rPr>
                        <w:t>ring</w:t>
                      </w:r>
                      <w:r w:rsidRPr="008A77C6">
                        <w:rPr>
                          <w:rStyle w:val="normaltextrun"/>
                          <w:rFonts w:ascii="Century Gothic" w:hAnsi="Century Gothic" w:cs="Arial"/>
                          <w:sz w:val="18"/>
                          <w:szCs w:val="18"/>
                        </w:rPr>
                        <w:t xml:space="preserve"> a variety of materials, tools and techniques, experimenting with colour, design, texture, form and function</w:t>
                      </w:r>
                      <w:r>
                        <w:rPr>
                          <w:rStyle w:val="normaltextrun"/>
                          <w:rFonts w:ascii="Century Gothic" w:hAnsi="Century Gothic" w:cs="Arial"/>
                          <w:sz w:val="18"/>
                          <w:szCs w:val="18"/>
                        </w:rPr>
                        <w:t xml:space="preserve">. </w:t>
                      </w:r>
                      <w:r w:rsidRPr="008A77C6">
                        <w:rPr>
                          <w:rStyle w:val="normaltextrun"/>
                          <w:rFonts w:ascii="Century Gothic" w:hAnsi="Century Gothic" w:cs="Arial" w:eastAsiaTheme="majorEastAsia"/>
                          <w:sz w:val="18"/>
                          <w:szCs w:val="18"/>
                        </w:rPr>
                        <w:t>They will be encouraged to s</w:t>
                      </w:r>
                      <w:r w:rsidRPr="008A77C6">
                        <w:rPr>
                          <w:rStyle w:val="normaltextrun"/>
                          <w:rFonts w:ascii="Century Gothic" w:hAnsi="Century Gothic" w:cs="Arial"/>
                          <w:sz w:val="18"/>
                          <w:szCs w:val="18"/>
                        </w:rPr>
                        <w:t xml:space="preserve">hare their creations, explaining the process they have </w:t>
                      </w:r>
                      <w:proofErr w:type="gramStart"/>
                      <w:r w:rsidRPr="008A77C6">
                        <w:rPr>
                          <w:rStyle w:val="normaltextrun"/>
                          <w:rFonts w:ascii="Century Gothic" w:hAnsi="Century Gothic" w:cs="Arial"/>
                          <w:sz w:val="18"/>
                          <w:szCs w:val="18"/>
                        </w:rPr>
                        <w:t>used;</w:t>
                      </w:r>
                      <w:proofErr w:type="gramEnd"/>
                      <w:r w:rsidRPr="008A77C6">
                        <w:rPr>
                          <w:rStyle w:val="eop"/>
                          <w:rFonts w:ascii="Century Gothic" w:hAnsi="Century Gothic" w:cs="Arial"/>
                          <w:sz w:val="18"/>
                          <w:szCs w:val="18"/>
                        </w:rPr>
                        <w:t> </w:t>
                      </w:r>
                    </w:p>
                    <w:p w:rsidR="00396074" w:rsidP="00396074" w:rsidRDefault="00396074" w14:paraId="7C39E2BB" w14:textId="77777777">
                      <w:pPr>
                        <w:rPr>
                          <w:rFonts w:ascii="Century Gothic" w:hAnsi="Century Gothic"/>
                          <w:sz w:val="18"/>
                          <w:szCs w:val="18"/>
                        </w:rPr>
                      </w:pPr>
                    </w:p>
                    <w:p w:rsidRPr="00E40C0C" w:rsidR="00396074" w:rsidP="00396074" w:rsidRDefault="00396074" w14:paraId="53BC102D" w14:textId="77777777">
                      <w:pPr>
                        <w:rPr>
                          <w:rFonts w:ascii="Century Gothic" w:hAnsi="Century Gothic"/>
                          <w:sz w:val="14"/>
                          <w:szCs w:val="14"/>
                          <w:lang w:val="en-US"/>
                        </w:rPr>
                      </w:pPr>
                    </w:p>
                  </w:txbxContent>
                </v:textbox>
              </v:shape>
            </w:pict>
          </mc:Fallback>
        </mc:AlternateContent>
      </w:r>
      <w:r w:rsidR="004A68F3">
        <w:rPr>
          <w:noProof/>
        </w:rPr>
        <mc:AlternateContent>
          <mc:Choice Requires="wps">
            <w:drawing>
              <wp:anchor distT="45720" distB="45720" distL="114300" distR="114300" simplePos="0" relativeHeight="251654656" behindDoc="0" locked="0" layoutInCell="1" allowOverlap="1" wp14:anchorId="4036AC65" wp14:editId="7349B3CF">
                <wp:simplePos x="0" y="0"/>
                <wp:positionH relativeFrom="column">
                  <wp:posOffset>-228600</wp:posOffset>
                </wp:positionH>
                <wp:positionV relativeFrom="paragraph">
                  <wp:posOffset>3395345</wp:posOffset>
                </wp:positionV>
                <wp:extent cx="3562350" cy="1616710"/>
                <wp:effectExtent l="0" t="0" r="19050" b="21590"/>
                <wp:wrapNone/>
                <wp:docPr id="714864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616710"/>
                        </a:xfrm>
                        <a:prstGeom prst="rect">
                          <a:avLst/>
                        </a:prstGeom>
                        <a:solidFill>
                          <a:srgbClr val="FFFFFF"/>
                        </a:solidFill>
                        <a:ln w="15875">
                          <a:solidFill>
                            <a:srgbClr val="000000"/>
                          </a:solidFill>
                          <a:miter lim="800000"/>
                          <a:headEnd/>
                          <a:tailEnd/>
                        </a:ln>
                      </wps:spPr>
                      <wps:txbx>
                        <w:txbxContent>
                          <w:p w14:paraId="1250A018" w14:textId="24746562" w:rsidR="00396074" w:rsidRPr="00925E62" w:rsidRDefault="00396074" w:rsidP="00396074">
                            <w:pPr>
                              <w:rPr>
                                <w:rFonts w:ascii="Century Gothic" w:hAnsi="Century Gothic"/>
                              </w:rPr>
                            </w:pPr>
                            <w:r>
                              <w:rPr>
                                <w:rFonts w:ascii="Century Gothic" w:hAnsi="Century Gothic"/>
                                <w:b/>
                                <w:bCs/>
                              </w:rPr>
                              <w:t>P</w:t>
                            </w:r>
                            <w:r w:rsidR="004A68F3">
                              <w:rPr>
                                <w:rFonts w:ascii="Century Gothic" w:hAnsi="Century Gothic"/>
                                <w:b/>
                                <w:bCs/>
                              </w:rPr>
                              <w:t>hysical development</w:t>
                            </w:r>
                          </w:p>
                          <w:p w14:paraId="0B583729" w14:textId="06AC3E75" w:rsidR="00396074" w:rsidRDefault="00396074" w:rsidP="00396074">
                            <w:pPr>
                              <w:rPr>
                                <w:rFonts w:ascii="Century Gothic" w:hAnsi="Century Gothic"/>
                                <w:sz w:val="14"/>
                                <w:szCs w:val="14"/>
                                <w:lang w:val="en-US"/>
                              </w:rPr>
                            </w:pPr>
                          </w:p>
                          <w:p w14:paraId="4A336C42" w14:textId="11C689EB" w:rsidR="007C3747" w:rsidRPr="00E643AC" w:rsidRDefault="007C3747" w:rsidP="007C3747">
                            <w:pPr>
                              <w:rPr>
                                <w:rFonts w:ascii="Century Gothic" w:hAnsi="Century Gothic"/>
                                <w:sz w:val="18"/>
                                <w:szCs w:val="18"/>
                                <w:lang w:val="en-US"/>
                              </w:rPr>
                            </w:pPr>
                            <w:r w:rsidRPr="00E643AC">
                              <w:rPr>
                                <w:rFonts w:ascii="Century Gothic" w:hAnsi="Century Gothic"/>
                                <w:sz w:val="18"/>
                                <w:szCs w:val="18"/>
                                <w:lang w:val="en-US"/>
                              </w:rPr>
                              <w:t>We will be continuing to develop our fine motor skills and practicing our letter formation. The children will have lots of opportunities to use tweezers to strengthen their pencil grip.  In our PE lessons we will be negotiating space and obstacles safely, with consideration for themselves and others. We will be demonstrating strength, balance and coordination when playing.  The children will be moving energetically, such as running, jumping, dancing, hopping, skipping and climbing.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2" style="position:absolute;margin-left:-18pt;margin-top:267.35pt;width:280.5pt;height:127.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" w14:anchorId="4036AC65">
                <v:textbox>
                  <w:txbxContent>
                    <w:p w:rsidRPr="00925E62" w:rsidR="00396074" w:rsidP="00396074" w:rsidRDefault="00396074" w14:paraId="1250A018" w14:textId="24746562">
                      <w:pPr>
                        <w:rPr>
                          <w:rFonts w:ascii="Century Gothic" w:hAnsi="Century Gothic"/>
                        </w:rPr>
                      </w:pPr>
                      <w:r>
                        <w:rPr>
                          <w:rFonts w:ascii="Century Gothic" w:hAnsi="Century Gothic"/>
                          <w:b/>
                          <w:bCs/>
                        </w:rPr>
                        <w:t>P</w:t>
                      </w:r>
                      <w:r w:rsidR="004A68F3">
                        <w:rPr>
                          <w:rFonts w:ascii="Century Gothic" w:hAnsi="Century Gothic"/>
                          <w:b/>
                          <w:bCs/>
                        </w:rPr>
                        <w:t>hysical development</w:t>
                      </w:r>
                    </w:p>
                    <w:p w:rsidR="00396074" w:rsidP="00396074" w:rsidRDefault="00396074" w14:paraId="0B583729" w14:textId="06AC3E75">
                      <w:pPr>
                        <w:rPr>
                          <w:rFonts w:ascii="Century Gothic" w:hAnsi="Century Gothic"/>
                          <w:sz w:val="14"/>
                          <w:szCs w:val="14"/>
                          <w:lang w:val="en-US"/>
                        </w:rPr>
                      </w:pPr>
                    </w:p>
                    <w:p w:rsidRPr="00E643AC" w:rsidR="007C3747" w:rsidP="007C3747" w:rsidRDefault="007C3747" w14:paraId="4A336C42" w14:textId="11C689EB">
                      <w:pPr>
                        <w:rPr>
                          <w:rFonts w:ascii="Century Gothic" w:hAnsi="Century Gothic"/>
                          <w:sz w:val="18"/>
                          <w:szCs w:val="18"/>
                          <w:lang w:val="en-US"/>
                        </w:rPr>
                      </w:pPr>
                      <w:r w:rsidRPr="00E643AC">
                        <w:rPr>
                          <w:rFonts w:ascii="Century Gothic" w:hAnsi="Century Gothic"/>
                          <w:sz w:val="18"/>
                          <w:szCs w:val="18"/>
                          <w:lang w:val="en-US"/>
                        </w:rPr>
                        <w:t>We will be continuing to develop our fine motor skills and practicing our letter formation. The children will have lots of opportunities to use tweezers to strengthen their pencil grip.  In our PE lessons we will be n</w:t>
                      </w:r>
                      <w:r w:rsidRPr="00E643AC">
                        <w:rPr>
                          <w:rFonts w:ascii="Century Gothic" w:hAnsi="Century Gothic"/>
                          <w:sz w:val="18"/>
                          <w:szCs w:val="18"/>
                          <w:lang w:val="en-US"/>
                        </w:rPr>
                        <w:t>egotiat</w:t>
                      </w:r>
                      <w:r w:rsidRPr="00E643AC">
                        <w:rPr>
                          <w:rFonts w:ascii="Century Gothic" w:hAnsi="Century Gothic"/>
                          <w:sz w:val="18"/>
                          <w:szCs w:val="18"/>
                          <w:lang w:val="en-US"/>
                        </w:rPr>
                        <w:t>ing</w:t>
                      </w:r>
                      <w:r w:rsidRPr="00E643AC">
                        <w:rPr>
                          <w:rFonts w:ascii="Century Gothic" w:hAnsi="Century Gothic"/>
                          <w:sz w:val="18"/>
                          <w:szCs w:val="18"/>
                          <w:lang w:val="en-US"/>
                        </w:rPr>
                        <w:t xml:space="preserve"> space and obstacles safely, with consideration for themselves and others</w:t>
                      </w:r>
                      <w:r w:rsidRPr="00E643AC">
                        <w:rPr>
                          <w:rFonts w:ascii="Century Gothic" w:hAnsi="Century Gothic"/>
                          <w:sz w:val="18"/>
                          <w:szCs w:val="18"/>
                          <w:lang w:val="en-US"/>
                        </w:rPr>
                        <w:t>. We will be d</w:t>
                      </w:r>
                      <w:r w:rsidRPr="00E643AC">
                        <w:rPr>
                          <w:rFonts w:ascii="Century Gothic" w:hAnsi="Century Gothic"/>
                          <w:sz w:val="18"/>
                          <w:szCs w:val="18"/>
                          <w:lang w:val="en-US"/>
                        </w:rPr>
                        <w:t>emonstrat</w:t>
                      </w:r>
                      <w:r w:rsidRPr="00E643AC">
                        <w:rPr>
                          <w:rFonts w:ascii="Century Gothic" w:hAnsi="Century Gothic"/>
                          <w:sz w:val="18"/>
                          <w:szCs w:val="18"/>
                          <w:lang w:val="en-US"/>
                        </w:rPr>
                        <w:t>ing</w:t>
                      </w:r>
                      <w:r w:rsidRPr="00E643AC">
                        <w:rPr>
                          <w:rFonts w:ascii="Century Gothic" w:hAnsi="Century Gothic"/>
                          <w:sz w:val="18"/>
                          <w:szCs w:val="18"/>
                          <w:lang w:val="en-US"/>
                        </w:rPr>
                        <w:t xml:space="preserve"> strength, balance and coordination when playing</w:t>
                      </w:r>
                      <w:r w:rsidRPr="00E643AC">
                        <w:rPr>
                          <w:rFonts w:ascii="Century Gothic" w:hAnsi="Century Gothic"/>
                          <w:sz w:val="18"/>
                          <w:szCs w:val="18"/>
                          <w:lang w:val="en-US"/>
                        </w:rPr>
                        <w:t>.</w:t>
                      </w:r>
                      <w:r w:rsidRPr="00E643AC">
                        <w:rPr>
                          <w:rFonts w:ascii="Century Gothic" w:hAnsi="Century Gothic"/>
                          <w:sz w:val="18"/>
                          <w:szCs w:val="18"/>
                          <w:lang w:val="en-US"/>
                        </w:rPr>
                        <w:t xml:space="preserve"> </w:t>
                      </w:r>
                      <w:r w:rsidRPr="00E643AC">
                        <w:rPr>
                          <w:rFonts w:ascii="Century Gothic" w:hAnsi="Century Gothic"/>
                          <w:sz w:val="18"/>
                          <w:szCs w:val="18"/>
                          <w:lang w:val="en-US"/>
                        </w:rPr>
                        <w:t xml:space="preserve"> The children will be moving</w:t>
                      </w:r>
                      <w:r w:rsidRPr="00E643AC">
                        <w:rPr>
                          <w:rFonts w:ascii="Century Gothic" w:hAnsi="Century Gothic"/>
                          <w:sz w:val="18"/>
                          <w:szCs w:val="18"/>
                          <w:lang w:val="en-US"/>
                        </w:rPr>
                        <w:t xml:space="preserve"> energetically, such as running, jumping, dancing, hopping, skipping and climbing.</w:t>
                      </w:r>
                    </w:p>
                  </w:txbxContent>
                </v:textbox>
              </v:shape>
            </w:pict>
          </mc:Fallback>
        </mc:AlternateContent>
      </w:r>
      <w:r w:rsidR="004A68F3">
        <w:rPr>
          <w:noProof/>
        </w:rPr>
        <w:drawing>
          <wp:anchor distT="0" distB="0" distL="114300" distR="114300" simplePos="0" relativeHeight="251649536" behindDoc="0" locked="0" layoutInCell="1" allowOverlap="1" wp14:anchorId="7AD98461" wp14:editId="1AFE101C">
            <wp:simplePos x="0" y="0"/>
            <wp:positionH relativeFrom="column">
              <wp:posOffset>3295650</wp:posOffset>
            </wp:positionH>
            <wp:positionV relativeFrom="paragraph">
              <wp:posOffset>915035</wp:posOffset>
            </wp:positionV>
            <wp:extent cx="452016" cy="512207"/>
            <wp:effectExtent l="0" t="0" r="5715" b="2540"/>
            <wp:wrapNone/>
            <wp:docPr id="461218765" name="Picture 461218765" descr="Vedic And Mental Maths For Scholars - Boston Institute Of Analytic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dic And Mental Maths For Scholars - Boston Institute Of Analytics LL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2016" cy="512207"/>
                    </a:xfrm>
                    <a:prstGeom prst="rect">
                      <a:avLst/>
                    </a:prstGeom>
                    <a:noFill/>
                    <a:ln>
                      <a:noFill/>
                    </a:ln>
                  </pic:spPr>
                </pic:pic>
              </a:graphicData>
            </a:graphic>
            <wp14:sizeRelH relativeFrom="page">
              <wp14:pctWidth>0</wp14:pctWidth>
            </wp14:sizeRelH>
            <wp14:sizeRelV relativeFrom="page">
              <wp14:pctHeight>0</wp14:pctHeight>
            </wp14:sizeRelV>
          </wp:anchor>
        </w:drawing>
      </w:r>
      <w:r w:rsidR="004A68F3">
        <w:rPr>
          <w:noProof/>
        </w:rPr>
        <w:drawing>
          <wp:anchor distT="0" distB="0" distL="114300" distR="114300" simplePos="0" relativeHeight="251661824" behindDoc="0" locked="0" layoutInCell="1" allowOverlap="1" wp14:anchorId="377B0EC1" wp14:editId="6068300B">
            <wp:simplePos x="0" y="0"/>
            <wp:positionH relativeFrom="column">
              <wp:posOffset>7122795</wp:posOffset>
            </wp:positionH>
            <wp:positionV relativeFrom="paragraph">
              <wp:posOffset>3359150</wp:posOffset>
            </wp:positionV>
            <wp:extent cx="319405" cy="306070"/>
            <wp:effectExtent l="0" t="0" r="0" b="0"/>
            <wp:wrapThrough wrapText="bothSides">
              <wp:wrapPolygon edited="0">
                <wp:start x="0" y="0"/>
                <wp:lineTo x="0" y="20166"/>
                <wp:lineTo x="20612" y="20166"/>
                <wp:lineTo x="20612" y="0"/>
                <wp:lineTo x="0" y="0"/>
              </wp:wrapPolygon>
            </wp:wrapThrough>
            <wp:docPr id="1463431084" name="Picture 1" descr="Rufford Primary &amp; Nursery School - Design and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fford Primary &amp; Nursery School - Design and Technolog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405" cy="30607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8F3">
        <w:rPr>
          <w:noProof/>
        </w:rPr>
        <w:drawing>
          <wp:anchor distT="0" distB="0" distL="114300" distR="114300" simplePos="0" relativeHeight="251660800" behindDoc="0" locked="0" layoutInCell="1" allowOverlap="1" wp14:anchorId="05E6139D" wp14:editId="3FFBCDEF">
            <wp:simplePos x="0" y="0"/>
            <wp:positionH relativeFrom="column">
              <wp:posOffset>9705340</wp:posOffset>
            </wp:positionH>
            <wp:positionV relativeFrom="paragraph">
              <wp:posOffset>951865</wp:posOffset>
            </wp:positionV>
            <wp:extent cx="516890" cy="516890"/>
            <wp:effectExtent l="0" t="0" r="0" b="0"/>
            <wp:wrapThrough wrapText="bothSides">
              <wp:wrapPolygon edited="0">
                <wp:start x="8757" y="0"/>
                <wp:lineTo x="4776" y="1592"/>
                <wp:lineTo x="1592" y="7165"/>
                <wp:lineTo x="1592" y="20698"/>
                <wp:lineTo x="18310" y="20698"/>
                <wp:lineTo x="18310" y="4776"/>
                <wp:lineTo x="14329" y="0"/>
                <wp:lineTo x="8757" y="0"/>
              </wp:wrapPolygon>
            </wp:wrapThrough>
            <wp:docPr id="10" name="Picture 9" descr="Curriculum and Teaching &amp; Learning — Redhil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rriculum and Teaching &amp; Learning — Redhill Schoo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008B386A">
        <w:rPr>
          <w:noProof/>
        </w:rPr>
        <mc:AlternateContent>
          <mc:Choice Requires="wps">
            <w:drawing>
              <wp:anchor distT="45720" distB="45720" distL="114300" distR="114300" simplePos="0" relativeHeight="251665920" behindDoc="0" locked="0" layoutInCell="1" allowOverlap="1" wp14:anchorId="675A9B01" wp14:editId="1CF4E4D6">
                <wp:simplePos x="0" y="0"/>
                <wp:positionH relativeFrom="column">
                  <wp:posOffset>7694981</wp:posOffset>
                </wp:positionH>
                <wp:positionV relativeFrom="paragraph">
                  <wp:posOffset>3427873</wp:posOffset>
                </wp:positionV>
                <wp:extent cx="2404745" cy="1585665"/>
                <wp:effectExtent l="0" t="0" r="14605" b="14605"/>
                <wp:wrapNone/>
                <wp:docPr id="1421635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585665"/>
                        </a:xfrm>
                        <a:prstGeom prst="rect">
                          <a:avLst/>
                        </a:prstGeom>
                        <a:solidFill>
                          <a:srgbClr val="FFFFFF"/>
                        </a:solidFill>
                        <a:ln w="15875">
                          <a:solidFill>
                            <a:srgbClr val="00B0F0"/>
                          </a:solidFill>
                          <a:miter lim="800000"/>
                          <a:headEnd/>
                          <a:tailEnd/>
                        </a:ln>
                      </wps:spPr>
                      <wps:txbx>
                        <w:txbxContent>
                          <w:p w14:paraId="33736A1B" w14:textId="06F31011" w:rsidR="008B386A" w:rsidRDefault="008B386A" w:rsidP="008B386A">
                            <w:pPr>
                              <w:rPr>
                                <w:rFonts w:ascii="Century Gothic" w:hAnsi="Century Gothic"/>
                                <w:b/>
                                <w:bCs/>
                              </w:rPr>
                            </w:pPr>
                            <w:r>
                              <w:rPr>
                                <w:rFonts w:ascii="Century Gothic" w:hAnsi="Century Gothic"/>
                                <w:b/>
                                <w:bCs/>
                              </w:rPr>
                              <w:t>Phonics</w:t>
                            </w:r>
                          </w:p>
                          <w:p w14:paraId="5171A277" w14:textId="77777777" w:rsidR="00122DFD" w:rsidRDefault="00122DFD" w:rsidP="008B386A">
                            <w:pPr>
                              <w:rPr>
                                <w:rFonts w:ascii="Century Gothic" w:hAnsi="Century Gothic"/>
                                <w:b/>
                                <w:bCs/>
                              </w:rPr>
                            </w:pPr>
                          </w:p>
                          <w:p w14:paraId="3AA1EAF3" w14:textId="0A48B6FD" w:rsidR="00122DFD" w:rsidRPr="006D274E" w:rsidRDefault="00122DFD" w:rsidP="008B386A">
                            <w:pPr>
                              <w:rPr>
                                <w:rFonts w:ascii="Century Gothic" w:hAnsi="Century Gothic"/>
                                <w:sz w:val="18"/>
                                <w:szCs w:val="18"/>
                              </w:rPr>
                            </w:pPr>
                            <w:r w:rsidRPr="006D274E">
                              <w:rPr>
                                <w:rFonts w:ascii="Century Gothic" w:hAnsi="Century Gothic"/>
                                <w:sz w:val="18"/>
                                <w:szCs w:val="18"/>
                              </w:rPr>
                              <w:t xml:space="preserve">This term we will be focusing on set 2 sounds. </w:t>
                            </w:r>
                            <w:r w:rsidR="00C52FC7" w:rsidRPr="006D274E">
                              <w:rPr>
                                <w:rFonts w:ascii="Century Gothic" w:hAnsi="Century Gothic"/>
                                <w:sz w:val="18"/>
                                <w:szCs w:val="18"/>
                              </w:rPr>
                              <w:t xml:space="preserve">We will be practising finding these in words and blending the sounds together. We will also be introducing the children to more red words. </w:t>
                            </w:r>
                          </w:p>
                          <w:p w14:paraId="6DBA676C" w14:textId="77777777" w:rsidR="008B386A" w:rsidRDefault="008B386A" w:rsidP="008B386A">
                            <w:pPr>
                              <w:rPr>
                                <w:rFonts w:ascii="Century Gothic" w:hAnsi="Century Gothic"/>
                                <w:sz w:val="18"/>
                                <w:szCs w:val="18"/>
                              </w:rPr>
                            </w:pPr>
                          </w:p>
                          <w:p w14:paraId="231E7D5E" w14:textId="77777777" w:rsidR="008B386A" w:rsidRDefault="008B386A" w:rsidP="008B386A">
                            <w:pPr>
                              <w:rPr>
                                <w:rFonts w:ascii="Century Gothic" w:hAnsi="Century Gothic"/>
                                <w:sz w:val="18"/>
                                <w:szCs w:val="18"/>
                              </w:rPr>
                            </w:pPr>
                          </w:p>
                          <w:p w14:paraId="63BC3E9C" w14:textId="77777777" w:rsidR="008B386A" w:rsidRPr="00E40C0C" w:rsidRDefault="008B386A" w:rsidP="008B386A">
                            <w:pPr>
                              <w:rPr>
                                <w:rFonts w:ascii="Century Gothic" w:hAnsi="Century Gothic"/>
                                <w:sz w:val="14"/>
                                <w:szCs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3" style="position:absolute;margin-left:605.9pt;margin-top:269.9pt;width:189.35pt;height:124.8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00b0f0"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" w14:anchorId="675A9B01">
                <v:textbox>
                  <w:txbxContent>
                    <w:p w:rsidR="008B386A" w:rsidP="008B386A" w:rsidRDefault="008B386A" w14:paraId="33736A1B" w14:textId="06F31011">
                      <w:pPr>
                        <w:rPr>
                          <w:rFonts w:ascii="Century Gothic" w:hAnsi="Century Gothic"/>
                          <w:b/>
                          <w:bCs/>
                        </w:rPr>
                      </w:pPr>
                      <w:r>
                        <w:rPr>
                          <w:rFonts w:ascii="Century Gothic" w:hAnsi="Century Gothic"/>
                          <w:b/>
                          <w:bCs/>
                        </w:rPr>
                        <w:t>Phonics</w:t>
                      </w:r>
                    </w:p>
                    <w:p w:rsidR="00122DFD" w:rsidP="008B386A" w:rsidRDefault="00122DFD" w14:paraId="5171A277" w14:textId="77777777">
                      <w:pPr>
                        <w:rPr>
                          <w:rFonts w:ascii="Century Gothic" w:hAnsi="Century Gothic"/>
                          <w:b/>
                          <w:bCs/>
                        </w:rPr>
                      </w:pPr>
                    </w:p>
                    <w:p w:rsidRPr="006D274E" w:rsidR="00122DFD" w:rsidP="008B386A" w:rsidRDefault="00122DFD" w14:paraId="3AA1EAF3" w14:textId="0A48B6FD">
                      <w:pPr>
                        <w:rPr>
                          <w:rFonts w:ascii="Century Gothic" w:hAnsi="Century Gothic"/>
                          <w:sz w:val="18"/>
                          <w:szCs w:val="18"/>
                        </w:rPr>
                      </w:pPr>
                      <w:r w:rsidRPr="006D274E">
                        <w:rPr>
                          <w:rFonts w:ascii="Century Gothic" w:hAnsi="Century Gothic"/>
                          <w:sz w:val="18"/>
                          <w:szCs w:val="18"/>
                        </w:rPr>
                        <w:t xml:space="preserve">This term we will be focusing on set 2 sounds. </w:t>
                      </w:r>
                      <w:r w:rsidRPr="006D274E" w:rsidR="00C52FC7">
                        <w:rPr>
                          <w:rFonts w:ascii="Century Gothic" w:hAnsi="Century Gothic"/>
                          <w:sz w:val="18"/>
                          <w:szCs w:val="18"/>
                        </w:rPr>
                        <w:t xml:space="preserve">We will be practising finding these in words and blending the sounds together. We will also be introducing the children to more red words. </w:t>
                      </w:r>
                    </w:p>
                    <w:p w:rsidR="008B386A" w:rsidP="008B386A" w:rsidRDefault="008B386A" w14:paraId="6DBA676C" w14:textId="77777777">
                      <w:pPr>
                        <w:rPr>
                          <w:rFonts w:ascii="Century Gothic" w:hAnsi="Century Gothic"/>
                          <w:sz w:val="18"/>
                          <w:szCs w:val="18"/>
                        </w:rPr>
                      </w:pPr>
                    </w:p>
                    <w:p w:rsidR="008B386A" w:rsidP="008B386A" w:rsidRDefault="008B386A" w14:paraId="231E7D5E" w14:textId="77777777">
                      <w:pPr>
                        <w:rPr>
                          <w:rFonts w:ascii="Century Gothic" w:hAnsi="Century Gothic"/>
                          <w:sz w:val="18"/>
                          <w:szCs w:val="18"/>
                        </w:rPr>
                      </w:pPr>
                    </w:p>
                    <w:p w:rsidRPr="00E40C0C" w:rsidR="008B386A" w:rsidP="008B386A" w:rsidRDefault="008B386A" w14:paraId="63BC3E9C" w14:textId="77777777">
                      <w:pPr>
                        <w:rPr>
                          <w:rFonts w:ascii="Century Gothic" w:hAnsi="Century Gothic"/>
                          <w:sz w:val="14"/>
                          <w:szCs w:val="14"/>
                          <w:lang w:val="en-US"/>
                        </w:rPr>
                      </w:pPr>
                    </w:p>
                  </w:txbxContent>
                </v:textbox>
              </v:shape>
            </w:pict>
          </mc:Fallback>
        </mc:AlternateContent>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r w:rsidR="000159B8">
        <w:rPr>
          <w:rFonts w:ascii="Century Gothic" w:hAnsi="Century Gothic"/>
          <w:b/>
          <w:bCs/>
        </w:rPr>
        <w:tab/>
      </w:r>
    </w:p>
    <w:p w14:paraId="6B87B126" w14:textId="77777777" w:rsidR="000159B8" w:rsidRDefault="000159B8" w:rsidP="0058700C">
      <w:pPr>
        <w:rPr>
          <w:rFonts w:ascii="Century Gothic" w:hAnsi="Century Gothic"/>
          <w:b/>
          <w:bCs/>
        </w:rPr>
      </w:pPr>
    </w:p>
    <w:p w14:paraId="6132E4C8" w14:textId="77777777" w:rsidR="000159B8" w:rsidRDefault="000159B8" w:rsidP="0058700C">
      <w:pPr>
        <w:rPr>
          <w:rFonts w:ascii="Century Gothic" w:hAnsi="Century Gothic"/>
          <w:b/>
          <w:bCs/>
        </w:rPr>
      </w:pPr>
    </w:p>
    <w:p w14:paraId="5459C55A" w14:textId="77777777" w:rsidR="000159B8" w:rsidRDefault="000159B8" w:rsidP="0058700C">
      <w:pPr>
        <w:rPr>
          <w:rFonts w:ascii="Century Gothic" w:hAnsi="Century Gothic"/>
          <w:b/>
          <w:bCs/>
        </w:rPr>
      </w:pPr>
    </w:p>
    <w:p w14:paraId="5E3CF7C4" w14:textId="6A0E3347" w:rsidR="244A7D75" w:rsidRDefault="244A7D75" w:rsidP="244A7D75">
      <w:pPr>
        <w:rPr>
          <w:rFonts w:ascii="Century Gothic" w:hAnsi="Century Gothic"/>
          <w:b/>
          <w:bCs/>
        </w:rPr>
      </w:pPr>
    </w:p>
    <w:p w14:paraId="51A71452" w14:textId="2727190F" w:rsidR="244A7D75" w:rsidRDefault="244A7D75" w:rsidP="244A7D75">
      <w:pPr>
        <w:rPr>
          <w:rFonts w:ascii="Century Gothic" w:hAnsi="Century Gothic"/>
          <w:b/>
          <w:bCs/>
        </w:rPr>
      </w:pPr>
    </w:p>
    <w:p w14:paraId="039A22FA" w14:textId="1D0AAC42" w:rsidR="244A7D75" w:rsidRDefault="244A7D75" w:rsidP="244A7D75">
      <w:pPr>
        <w:rPr>
          <w:rFonts w:ascii="Century Gothic" w:hAnsi="Century Gothic"/>
          <w:b/>
          <w:bCs/>
        </w:rPr>
      </w:pPr>
    </w:p>
    <w:p w14:paraId="581887CD" w14:textId="77777777" w:rsidR="000159B8" w:rsidRDefault="000159B8" w:rsidP="0058700C">
      <w:pPr>
        <w:rPr>
          <w:rFonts w:ascii="Century Gothic" w:hAnsi="Century Gothic"/>
          <w:b/>
          <w:bCs/>
        </w:rPr>
      </w:pPr>
    </w:p>
    <w:p w14:paraId="7603A400" w14:textId="77777777" w:rsidR="000159B8" w:rsidRDefault="000159B8" w:rsidP="0058700C">
      <w:pPr>
        <w:rPr>
          <w:rFonts w:ascii="Century Gothic" w:hAnsi="Century Gothic"/>
          <w:b/>
          <w:bCs/>
        </w:rPr>
      </w:pPr>
    </w:p>
    <w:p w14:paraId="11DA1F59" w14:textId="20BE8370" w:rsidR="000159B8" w:rsidRDefault="000159B8" w:rsidP="0058700C">
      <w:pPr>
        <w:rPr>
          <w:rFonts w:ascii="Century Gothic" w:hAnsi="Century Gothic"/>
          <w:b/>
          <w:bCs/>
        </w:rPr>
      </w:pPr>
      <w:r>
        <w:rPr>
          <w:rFonts w:ascii="Century Gothic" w:hAnsi="Century Gothic"/>
          <w:b/>
          <w:bCs/>
        </w:rPr>
        <w:t>HOUSE KEEPING</w:t>
      </w:r>
    </w:p>
    <w:p w14:paraId="72BB930B" w14:textId="77777777" w:rsidR="000159B8" w:rsidRDefault="000159B8" w:rsidP="0058700C">
      <w:pPr>
        <w:rPr>
          <w:rFonts w:ascii="Century Gothic" w:hAnsi="Century Gothic"/>
          <w:b/>
          <w:bCs/>
        </w:rPr>
      </w:pPr>
    </w:p>
    <w:p w14:paraId="564BD824" w14:textId="4DD7E1BA" w:rsidR="000159B8" w:rsidRPr="000159B8" w:rsidRDefault="000159B8" w:rsidP="000159B8">
      <w:pPr>
        <w:pStyle w:val="ListParagraph"/>
        <w:numPr>
          <w:ilvl w:val="0"/>
          <w:numId w:val="2"/>
        </w:numPr>
        <w:rPr>
          <w:rFonts w:ascii="Century Gothic" w:hAnsi="Century Gothic"/>
        </w:rPr>
      </w:pPr>
      <w:r w:rsidRPr="000159B8">
        <w:rPr>
          <w:rFonts w:ascii="Century Gothic" w:hAnsi="Century Gothic"/>
        </w:rPr>
        <w:t xml:space="preserve">A reminder that we do PE on </w:t>
      </w:r>
      <w:r w:rsidR="008A77C6" w:rsidRPr="000159B8">
        <w:rPr>
          <w:rFonts w:ascii="Century Gothic" w:hAnsi="Century Gothic"/>
        </w:rPr>
        <w:t xml:space="preserve">a </w:t>
      </w:r>
      <w:r w:rsidR="008A77C6">
        <w:rPr>
          <w:rFonts w:ascii="Century Gothic" w:hAnsi="Century Gothic"/>
        </w:rPr>
        <w:t>Monday and Forest School on Friday. Please remember to remove earrings on PE days.</w:t>
      </w:r>
    </w:p>
    <w:p w14:paraId="6DB03078" w14:textId="04CB8599" w:rsidR="000159B8" w:rsidRDefault="008A77C6" w:rsidP="000159B8">
      <w:pPr>
        <w:pStyle w:val="ListParagraph"/>
        <w:numPr>
          <w:ilvl w:val="0"/>
          <w:numId w:val="2"/>
        </w:numPr>
        <w:rPr>
          <w:rFonts w:ascii="Century Gothic" w:hAnsi="Century Gothic"/>
        </w:rPr>
      </w:pPr>
      <w:r>
        <w:rPr>
          <w:rFonts w:ascii="Century Gothic" w:hAnsi="Century Gothic"/>
        </w:rPr>
        <w:t>Please ensure jumpers and water bottles are labelled.</w:t>
      </w:r>
    </w:p>
    <w:p w14:paraId="45FAC9E8" w14:textId="0ED0ED91" w:rsidR="008A77C6" w:rsidRPr="000159B8" w:rsidRDefault="008A77C6" w:rsidP="000159B8">
      <w:pPr>
        <w:pStyle w:val="ListParagraph"/>
        <w:numPr>
          <w:ilvl w:val="0"/>
          <w:numId w:val="2"/>
        </w:numPr>
        <w:rPr>
          <w:rFonts w:ascii="Century Gothic" w:hAnsi="Century Gothic"/>
        </w:rPr>
      </w:pPr>
      <w:r>
        <w:rPr>
          <w:rFonts w:ascii="Century Gothic" w:hAnsi="Century Gothic"/>
        </w:rPr>
        <w:t xml:space="preserve">As the weather warms </w:t>
      </w:r>
      <w:proofErr w:type="gramStart"/>
      <w:r>
        <w:rPr>
          <w:rFonts w:ascii="Century Gothic" w:hAnsi="Century Gothic"/>
        </w:rPr>
        <w:t>up</w:t>
      </w:r>
      <w:proofErr w:type="gramEnd"/>
      <w:r>
        <w:rPr>
          <w:rFonts w:ascii="Century Gothic" w:hAnsi="Century Gothic"/>
        </w:rPr>
        <w:t xml:space="preserve"> please put sun cream on your child in the morning and ensure they have a water bottle and a hat in school. </w:t>
      </w:r>
    </w:p>
    <w:p w14:paraId="61E4904B" w14:textId="1BE5FFE6" w:rsidR="000159B8" w:rsidRPr="000159B8" w:rsidRDefault="000159B8" w:rsidP="000159B8">
      <w:pPr>
        <w:pStyle w:val="ListParagraph"/>
        <w:numPr>
          <w:ilvl w:val="0"/>
          <w:numId w:val="2"/>
        </w:numPr>
        <w:rPr>
          <w:rFonts w:ascii="Century Gothic" w:hAnsi="Century Gothic"/>
        </w:rPr>
      </w:pPr>
      <w:r>
        <w:rPr>
          <w:rFonts w:ascii="Century Gothic" w:hAnsi="Century Gothic"/>
        </w:rPr>
        <w:t xml:space="preserve">If there are concern or </w:t>
      </w:r>
      <w:proofErr w:type="gramStart"/>
      <w:r>
        <w:rPr>
          <w:rFonts w:ascii="Century Gothic" w:hAnsi="Century Gothic"/>
        </w:rPr>
        <w:t>queries</w:t>
      </w:r>
      <w:proofErr w:type="gramEnd"/>
      <w:r>
        <w:rPr>
          <w:rFonts w:ascii="Century Gothic" w:hAnsi="Century Gothic"/>
        </w:rPr>
        <w:t xml:space="preserve"> please </w:t>
      </w:r>
      <w:proofErr w:type="spellStart"/>
      <w:r>
        <w:rPr>
          <w:rFonts w:ascii="Century Gothic" w:hAnsi="Century Gothic"/>
        </w:rPr>
        <w:t>don</w:t>
      </w:r>
      <w:proofErr w:type="spellEnd"/>
      <w:r>
        <w:rPr>
          <w:rFonts w:ascii="Century Gothic" w:hAnsi="Century Gothic"/>
        </w:rPr>
        <w:t xml:space="preserve"> not hesitate to contact myself through the school office, or arrange to book a time to meet with me. I am also available at the beginning and end of every day. </w:t>
      </w:r>
    </w:p>
    <w:p w14:paraId="0630485C" w14:textId="5E56D4FF" w:rsidR="000159B8" w:rsidRPr="0058700C" w:rsidRDefault="000159B8" w:rsidP="0058700C">
      <w:pPr>
        <w:rPr>
          <w:rFonts w:ascii="Century Gothic" w:hAnsi="Century Gothic"/>
          <w:b/>
          <w:bCs/>
        </w:rPr>
      </w:pPr>
    </w:p>
    <w:sectPr w:rsidR="000159B8" w:rsidRPr="0058700C" w:rsidSect="00F7635C">
      <w:headerReference w:type="default" r:id="rId19"/>
      <w:pgSz w:w="16838" w:h="11906" w:orient="landscape"/>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940D4" w14:textId="77777777" w:rsidR="00EE1BD0" w:rsidRDefault="00EE1BD0" w:rsidP="0058700C">
      <w:r>
        <w:separator/>
      </w:r>
    </w:p>
  </w:endnote>
  <w:endnote w:type="continuationSeparator" w:id="0">
    <w:p w14:paraId="195598F4" w14:textId="77777777" w:rsidR="00EE1BD0" w:rsidRDefault="00EE1BD0" w:rsidP="0058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9823" w14:textId="77777777" w:rsidR="00EE1BD0" w:rsidRDefault="00EE1BD0" w:rsidP="0058700C">
      <w:r>
        <w:separator/>
      </w:r>
    </w:p>
  </w:footnote>
  <w:footnote w:type="continuationSeparator" w:id="0">
    <w:p w14:paraId="267DBD7E" w14:textId="77777777" w:rsidR="00EE1BD0" w:rsidRDefault="00EE1BD0" w:rsidP="0058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2DBD" w14:textId="285467B8" w:rsidR="002F2490" w:rsidRDefault="000E5805" w:rsidP="002F2490">
    <w:pPr>
      <w:pStyle w:val="Header"/>
      <w:jc w:val="center"/>
    </w:pPr>
    <w:r>
      <w:rPr>
        <w:noProof/>
      </w:rPr>
      <w:drawing>
        <wp:anchor distT="0" distB="0" distL="114300" distR="114300" simplePos="0" relativeHeight="251653632" behindDoc="0" locked="0" layoutInCell="1" allowOverlap="1" wp14:anchorId="38604AF3" wp14:editId="4C95B645">
          <wp:simplePos x="0" y="0"/>
          <wp:positionH relativeFrom="column">
            <wp:posOffset>9593287</wp:posOffset>
          </wp:positionH>
          <wp:positionV relativeFrom="paragraph">
            <wp:posOffset>-125881</wp:posOffset>
          </wp:positionV>
          <wp:extent cx="367665" cy="506095"/>
          <wp:effectExtent l="0" t="0" r="0" b="0"/>
          <wp:wrapThrough wrapText="bothSides">
            <wp:wrapPolygon edited="0">
              <wp:start x="7834" y="0"/>
              <wp:lineTo x="2238" y="4065"/>
              <wp:lineTo x="2238" y="7317"/>
              <wp:lineTo x="6715" y="13009"/>
              <wp:lineTo x="0" y="13009"/>
              <wp:lineTo x="0" y="21139"/>
              <wp:lineTo x="20145" y="21139"/>
              <wp:lineTo x="20145" y="13822"/>
              <wp:lineTo x="17907" y="5691"/>
              <wp:lineTo x="14549" y="0"/>
              <wp:lineTo x="7834" y="0"/>
            </wp:wrapPolygon>
          </wp:wrapThrough>
          <wp:docPr id="682310827" name="Picture 11" descr="A logo of a squirr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logo of a squirre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25984" behindDoc="0" locked="0" layoutInCell="1" allowOverlap="1" wp14:anchorId="3ED3973B" wp14:editId="282B8B28">
          <wp:simplePos x="0" y="0"/>
          <wp:positionH relativeFrom="column">
            <wp:posOffset>-101939</wp:posOffset>
          </wp:positionH>
          <wp:positionV relativeFrom="paragraph">
            <wp:posOffset>-72143</wp:posOffset>
          </wp:positionV>
          <wp:extent cx="367665" cy="506095"/>
          <wp:effectExtent l="0" t="0" r="0" b="0"/>
          <wp:wrapThrough wrapText="bothSides">
            <wp:wrapPolygon edited="0">
              <wp:start x="7834" y="0"/>
              <wp:lineTo x="2238" y="4065"/>
              <wp:lineTo x="2238" y="7317"/>
              <wp:lineTo x="6715" y="13009"/>
              <wp:lineTo x="0" y="13009"/>
              <wp:lineTo x="0" y="21139"/>
              <wp:lineTo x="20145" y="21139"/>
              <wp:lineTo x="20145" y="13822"/>
              <wp:lineTo x="17907" y="5691"/>
              <wp:lineTo x="14549" y="0"/>
              <wp:lineTo x="7834" y="0"/>
            </wp:wrapPolygon>
          </wp:wrapThrough>
          <wp:docPr id="12" name="Picture 11" descr="A logo of a squirr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logo of a squirre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700C">
      <w:rPr>
        <w:rFonts w:ascii="Century Gothic" w:hAnsi="Century Gothic"/>
        <w:lang w:val="en-US"/>
      </w:rPr>
      <w:t>S</w:t>
    </w:r>
    <w:r w:rsidR="002F2490">
      <w:rPr>
        <w:rFonts w:ascii="Century Gothic" w:hAnsi="Century Gothic"/>
        <w:lang w:val="en-US"/>
      </w:rPr>
      <w:t>ummer 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022"/>
    <w:multiLevelType w:val="hybridMultilevel"/>
    <w:tmpl w:val="F38CE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A5771"/>
    <w:multiLevelType w:val="hybridMultilevel"/>
    <w:tmpl w:val="BB98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1524A"/>
    <w:multiLevelType w:val="multilevel"/>
    <w:tmpl w:val="6EB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2467D0"/>
    <w:multiLevelType w:val="multilevel"/>
    <w:tmpl w:val="E058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89429C"/>
    <w:multiLevelType w:val="multilevel"/>
    <w:tmpl w:val="22A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570017">
    <w:abstractNumId w:val="1"/>
  </w:num>
  <w:num w:numId="2" w16cid:durableId="1113011555">
    <w:abstractNumId w:val="0"/>
  </w:num>
  <w:num w:numId="3" w16cid:durableId="755980593">
    <w:abstractNumId w:val="3"/>
  </w:num>
  <w:num w:numId="4" w16cid:durableId="983512499">
    <w:abstractNumId w:val="4"/>
  </w:num>
  <w:num w:numId="5" w16cid:durableId="2087192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0C"/>
    <w:rsid w:val="000159B8"/>
    <w:rsid w:val="0002215A"/>
    <w:rsid w:val="000B5AB0"/>
    <w:rsid w:val="000E2744"/>
    <w:rsid w:val="000E5805"/>
    <w:rsid w:val="00122DFD"/>
    <w:rsid w:val="002173AF"/>
    <w:rsid w:val="00262E31"/>
    <w:rsid w:val="002E1C14"/>
    <w:rsid w:val="002F2490"/>
    <w:rsid w:val="0031476E"/>
    <w:rsid w:val="003940EA"/>
    <w:rsid w:val="00396074"/>
    <w:rsid w:val="003D6D5E"/>
    <w:rsid w:val="003F6ABE"/>
    <w:rsid w:val="00401121"/>
    <w:rsid w:val="004A68F3"/>
    <w:rsid w:val="004A73E8"/>
    <w:rsid w:val="005211FC"/>
    <w:rsid w:val="005434FB"/>
    <w:rsid w:val="00567FCB"/>
    <w:rsid w:val="005711FF"/>
    <w:rsid w:val="0058700C"/>
    <w:rsid w:val="005D7326"/>
    <w:rsid w:val="00674A40"/>
    <w:rsid w:val="00690CF3"/>
    <w:rsid w:val="006961C5"/>
    <w:rsid w:val="006A3DE6"/>
    <w:rsid w:val="006D274E"/>
    <w:rsid w:val="007C3747"/>
    <w:rsid w:val="007C5390"/>
    <w:rsid w:val="00813691"/>
    <w:rsid w:val="00854E63"/>
    <w:rsid w:val="008A77C6"/>
    <w:rsid w:val="008B386A"/>
    <w:rsid w:val="00925E62"/>
    <w:rsid w:val="009A364D"/>
    <w:rsid w:val="009F2E4F"/>
    <w:rsid w:val="00A54DD0"/>
    <w:rsid w:val="00AC44CC"/>
    <w:rsid w:val="00B10E75"/>
    <w:rsid w:val="00BC30FA"/>
    <w:rsid w:val="00BF44D5"/>
    <w:rsid w:val="00C11FDC"/>
    <w:rsid w:val="00C2404B"/>
    <w:rsid w:val="00C43535"/>
    <w:rsid w:val="00C52FC7"/>
    <w:rsid w:val="00DC7FE6"/>
    <w:rsid w:val="00E024ED"/>
    <w:rsid w:val="00E05524"/>
    <w:rsid w:val="00E40C0C"/>
    <w:rsid w:val="00E41D98"/>
    <w:rsid w:val="00E643AC"/>
    <w:rsid w:val="00E839CC"/>
    <w:rsid w:val="00EE1BD0"/>
    <w:rsid w:val="00EF371F"/>
    <w:rsid w:val="00F14B5C"/>
    <w:rsid w:val="00F16FEA"/>
    <w:rsid w:val="00F370B1"/>
    <w:rsid w:val="00F7635C"/>
    <w:rsid w:val="00F85F4C"/>
    <w:rsid w:val="00FC4EB6"/>
    <w:rsid w:val="1E5EF62C"/>
    <w:rsid w:val="244A7D75"/>
    <w:rsid w:val="5ED6C559"/>
    <w:rsid w:val="79281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7666F"/>
  <w15:chartTrackingRefBased/>
  <w15:docId w15:val="{4F61FBFF-589D-4ED5-8F11-D5FBBCE2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7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70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0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0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0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0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0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0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0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00C"/>
    <w:rPr>
      <w:rFonts w:eastAsiaTheme="majorEastAsia" w:cstheme="majorBidi"/>
      <w:color w:val="272727" w:themeColor="text1" w:themeTint="D8"/>
    </w:rPr>
  </w:style>
  <w:style w:type="paragraph" w:styleId="Title">
    <w:name w:val="Title"/>
    <w:basedOn w:val="Normal"/>
    <w:next w:val="Normal"/>
    <w:link w:val="TitleChar"/>
    <w:uiPriority w:val="10"/>
    <w:qFormat/>
    <w:rsid w:val="00587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0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0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700C"/>
    <w:rPr>
      <w:i/>
      <w:iCs/>
      <w:color w:val="404040" w:themeColor="text1" w:themeTint="BF"/>
    </w:rPr>
  </w:style>
  <w:style w:type="paragraph" w:styleId="ListParagraph">
    <w:name w:val="List Paragraph"/>
    <w:basedOn w:val="Normal"/>
    <w:uiPriority w:val="34"/>
    <w:qFormat/>
    <w:rsid w:val="0058700C"/>
    <w:pPr>
      <w:ind w:left="720"/>
      <w:contextualSpacing/>
    </w:pPr>
  </w:style>
  <w:style w:type="character" w:styleId="IntenseEmphasis">
    <w:name w:val="Intense Emphasis"/>
    <w:basedOn w:val="DefaultParagraphFont"/>
    <w:uiPriority w:val="21"/>
    <w:qFormat/>
    <w:rsid w:val="0058700C"/>
    <w:rPr>
      <w:i/>
      <w:iCs/>
      <w:color w:val="2F5496" w:themeColor="accent1" w:themeShade="BF"/>
    </w:rPr>
  </w:style>
  <w:style w:type="paragraph" w:styleId="IntenseQuote">
    <w:name w:val="Intense Quote"/>
    <w:basedOn w:val="Normal"/>
    <w:next w:val="Normal"/>
    <w:link w:val="IntenseQuoteChar"/>
    <w:uiPriority w:val="30"/>
    <w:qFormat/>
    <w:rsid w:val="00587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00C"/>
    <w:rPr>
      <w:i/>
      <w:iCs/>
      <w:color w:val="2F5496" w:themeColor="accent1" w:themeShade="BF"/>
    </w:rPr>
  </w:style>
  <w:style w:type="character" w:styleId="IntenseReference">
    <w:name w:val="Intense Reference"/>
    <w:basedOn w:val="DefaultParagraphFont"/>
    <w:uiPriority w:val="32"/>
    <w:qFormat/>
    <w:rsid w:val="0058700C"/>
    <w:rPr>
      <w:b/>
      <w:bCs/>
      <w:smallCaps/>
      <w:color w:val="2F5496" w:themeColor="accent1" w:themeShade="BF"/>
      <w:spacing w:val="5"/>
    </w:rPr>
  </w:style>
  <w:style w:type="paragraph" w:styleId="Header">
    <w:name w:val="header"/>
    <w:basedOn w:val="Normal"/>
    <w:link w:val="HeaderChar"/>
    <w:uiPriority w:val="99"/>
    <w:unhideWhenUsed/>
    <w:rsid w:val="0058700C"/>
    <w:pPr>
      <w:tabs>
        <w:tab w:val="center" w:pos="4513"/>
        <w:tab w:val="right" w:pos="9026"/>
      </w:tabs>
    </w:pPr>
  </w:style>
  <w:style w:type="character" w:customStyle="1" w:styleId="HeaderChar">
    <w:name w:val="Header Char"/>
    <w:basedOn w:val="DefaultParagraphFont"/>
    <w:link w:val="Header"/>
    <w:uiPriority w:val="99"/>
    <w:rsid w:val="0058700C"/>
  </w:style>
  <w:style w:type="paragraph" w:styleId="Footer">
    <w:name w:val="footer"/>
    <w:basedOn w:val="Normal"/>
    <w:link w:val="FooterChar"/>
    <w:uiPriority w:val="99"/>
    <w:unhideWhenUsed/>
    <w:rsid w:val="0058700C"/>
    <w:pPr>
      <w:tabs>
        <w:tab w:val="center" w:pos="4513"/>
        <w:tab w:val="right" w:pos="9026"/>
      </w:tabs>
    </w:pPr>
  </w:style>
  <w:style w:type="character" w:customStyle="1" w:styleId="FooterChar">
    <w:name w:val="Footer Char"/>
    <w:basedOn w:val="DefaultParagraphFont"/>
    <w:link w:val="Footer"/>
    <w:uiPriority w:val="99"/>
    <w:rsid w:val="0058700C"/>
  </w:style>
  <w:style w:type="character" w:styleId="Hyperlink">
    <w:name w:val="Hyperlink"/>
    <w:basedOn w:val="DefaultParagraphFont"/>
    <w:uiPriority w:val="99"/>
    <w:unhideWhenUsed/>
    <w:rsid w:val="0058700C"/>
    <w:rPr>
      <w:color w:val="0563C1" w:themeColor="hyperlink"/>
      <w:u w:val="single"/>
    </w:rPr>
  </w:style>
  <w:style w:type="character" w:styleId="UnresolvedMention">
    <w:name w:val="Unresolved Mention"/>
    <w:basedOn w:val="DefaultParagraphFont"/>
    <w:uiPriority w:val="99"/>
    <w:semiHidden/>
    <w:unhideWhenUsed/>
    <w:rsid w:val="0058700C"/>
    <w:rPr>
      <w:color w:val="605E5C"/>
      <w:shd w:val="clear" w:color="auto" w:fill="E1DFDD"/>
    </w:rPr>
  </w:style>
  <w:style w:type="paragraph" w:customStyle="1" w:styleId="paragraph">
    <w:name w:val="paragraph"/>
    <w:basedOn w:val="Normal"/>
    <w:rsid w:val="008A77C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8A77C6"/>
  </w:style>
  <w:style w:type="character" w:customStyle="1" w:styleId="eop">
    <w:name w:val="eop"/>
    <w:basedOn w:val="DefaultParagraphFont"/>
    <w:rsid w:val="008A7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19882">
      <w:bodyDiv w:val="1"/>
      <w:marLeft w:val="0"/>
      <w:marRight w:val="0"/>
      <w:marTop w:val="0"/>
      <w:marBottom w:val="0"/>
      <w:divBdr>
        <w:top w:val="none" w:sz="0" w:space="0" w:color="auto"/>
        <w:left w:val="none" w:sz="0" w:space="0" w:color="auto"/>
        <w:bottom w:val="none" w:sz="0" w:space="0" w:color="auto"/>
        <w:right w:val="none" w:sz="0" w:space="0" w:color="auto"/>
      </w:divBdr>
    </w:div>
    <w:div w:id="16356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www.felixprimaryschool.o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B5B61D2675F748B14F9F62ADED3365" ma:contentTypeVersion="12" ma:contentTypeDescription="Create a new document." ma:contentTypeScope="" ma:versionID="cad354f5eea265b37643a8d6de6aea23">
  <xsd:schema xmlns:xsd="http://www.w3.org/2001/XMLSchema" xmlns:xs="http://www.w3.org/2001/XMLSchema" xmlns:p="http://schemas.microsoft.com/office/2006/metadata/properties" xmlns:ns2="d94d0de4-bcb0-4a30-9b7c-a649d2decc61" xmlns:ns3="57fcba0a-f077-4f58-97aa-c018ab4d09f2" targetNamespace="http://schemas.microsoft.com/office/2006/metadata/properties" ma:root="true" ma:fieldsID="8d25fbed676c74f3d8cab3a1e9e49e85" ns2:_="" ns3:_="">
    <xsd:import namespace="d94d0de4-bcb0-4a30-9b7c-a649d2decc61"/>
    <xsd:import namespace="57fcba0a-f077-4f58-97aa-c018ab4d09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d0de4-bcb0-4a30-9b7c-a649d2dec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cba0a-f077-4f58-97aa-c018ab4d09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52ad53-f082-4445-ae99-6b16b4cff50b}" ma:internalName="TaxCatchAll" ma:showField="CatchAllData" ma:web="57fcba0a-f077-4f58-97aa-c018ab4d0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fcba0a-f077-4f58-97aa-c018ab4d09f2" xsi:nil="true"/>
    <lcf76f155ced4ddcb4097134ff3c332f xmlns="d94d0de4-bcb0-4a30-9b7c-a649d2decc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BF9C14-0AB4-421F-9B6F-5A7BCBF69E31}">
  <ds:schemaRefs>
    <ds:schemaRef ds:uri="http://schemas.microsoft.com/sharepoint/v3/contenttype/forms"/>
  </ds:schemaRefs>
</ds:datastoreItem>
</file>

<file path=customXml/itemProps2.xml><?xml version="1.0" encoding="utf-8"?>
<ds:datastoreItem xmlns:ds="http://schemas.openxmlformats.org/officeDocument/2006/customXml" ds:itemID="{2198CFA0-2C0E-4BDB-A2A4-75B560ABC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d0de4-bcb0-4a30-9b7c-a649d2decc61"/>
    <ds:schemaRef ds:uri="57fcba0a-f077-4f58-97aa-c018ab4d0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95FDA-D5C6-402E-AFA9-0E4F0C3F958A}">
  <ds:schemaRefs>
    <ds:schemaRef ds:uri="http://schemas.microsoft.com/office/2006/documentManagement/types"/>
    <ds:schemaRef ds:uri="http://schemas.openxmlformats.org/package/2006/metadata/core-properties"/>
    <ds:schemaRef ds:uri="d94d0de4-bcb0-4a30-9b7c-a649d2decc61"/>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57fcba0a-f077-4f58-97aa-c018ab4d09f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Davies</dc:creator>
  <cp:keywords/>
  <dc:description/>
  <cp:lastModifiedBy>H Hockley</cp:lastModifiedBy>
  <cp:revision>2</cp:revision>
  <dcterms:created xsi:type="dcterms:W3CDTF">2025-05-15T15:03:00Z</dcterms:created>
  <dcterms:modified xsi:type="dcterms:W3CDTF">2025-05-15T15:03:00Z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0x01010018B5B61D2675F748B14F9F62ADED3365</vt:lpwstr>
  </property>
  <property fmtid="{D5CDD505-2E9C-101B-9397-08002B2CF9AE}" pid="3" name="MediaServiceImageTags">
    <vt:lpwstr/>
  </property>
</Properties>
</file>